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8FF" w:rsidRDefault="00E0099C" w:rsidP="00F208FF">
      <w:pPr>
        <w:spacing w:before="100" w:beforeAutospacing="1" w:after="100" w:afterAutospacing="1"/>
        <w:jc w:val="center"/>
        <w:rPr>
          <w:rFonts w:asciiTheme="minorEastAsia" w:eastAsiaTheme="minorEastAsia" w:hAnsiTheme="minorEastAsia"/>
          <w:b/>
          <w:bCs/>
          <w:color w:val="000000"/>
          <w:sz w:val="36"/>
          <w:szCs w:val="36"/>
        </w:rPr>
      </w:pPr>
      <w:r w:rsidRPr="00F208FF">
        <w:rPr>
          <w:rFonts w:asciiTheme="minorEastAsia" w:eastAsiaTheme="minorEastAsia" w:hAnsiTheme="minorEastAsia" w:hint="eastAsia"/>
          <w:b/>
          <w:bCs/>
          <w:sz w:val="36"/>
          <w:szCs w:val="36"/>
        </w:rPr>
        <w:t>广州华南商贸职业</w:t>
      </w:r>
      <w:r w:rsidRPr="00F208FF">
        <w:rPr>
          <w:rFonts w:asciiTheme="minorEastAsia" w:eastAsiaTheme="minorEastAsia" w:hAnsiTheme="minorEastAsia" w:hint="eastAsia"/>
          <w:b/>
          <w:bCs/>
          <w:color w:val="000000"/>
          <w:sz w:val="36"/>
          <w:szCs w:val="36"/>
        </w:rPr>
        <w:t>学院白云校区</w:t>
      </w:r>
    </w:p>
    <w:p w:rsidR="00E0099C" w:rsidRPr="00F208FF" w:rsidRDefault="00E0099C" w:rsidP="00F208FF">
      <w:pPr>
        <w:spacing w:before="100" w:beforeAutospacing="1" w:after="100" w:afterAutospacing="1"/>
        <w:jc w:val="center"/>
        <w:rPr>
          <w:rFonts w:asciiTheme="minorEastAsia" w:eastAsiaTheme="minorEastAsia" w:hAnsiTheme="minorEastAsia"/>
          <w:b/>
          <w:bCs/>
          <w:color w:val="000000"/>
          <w:sz w:val="32"/>
          <w:szCs w:val="32"/>
        </w:rPr>
      </w:pPr>
      <w:r w:rsidRPr="00F208FF">
        <w:rPr>
          <w:rFonts w:asciiTheme="minorEastAsia" w:eastAsiaTheme="minorEastAsia" w:hAnsiTheme="minorEastAsia" w:hint="eastAsia"/>
          <w:b/>
          <w:bCs/>
          <w:color w:val="000000"/>
          <w:sz w:val="36"/>
          <w:szCs w:val="36"/>
        </w:rPr>
        <w:t>2#</w:t>
      </w:r>
      <w:r w:rsidR="005F5CD7" w:rsidRPr="00F208FF">
        <w:rPr>
          <w:rFonts w:asciiTheme="minorEastAsia" w:eastAsiaTheme="minorEastAsia" w:hAnsiTheme="minorEastAsia" w:hint="eastAsia"/>
          <w:b/>
          <w:bCs/>
          <w:color w:val="000000"/>
          <w:sz w:val="36"/>
          <w:szCs w:val="36"/>
        </w:rPr>
        <w:t>学生</w:t>
      </w:r>
      <w:r w:rsidRPr="00F208FF">
        <w:rPr>
          <w:rFonts w:asciiTheme="minorEastAsia" w:eastAsiaTheme="minorEastAsia" w:hAnsiTheme="minorEastAsia" w:hint="eastAsia"/>
          <w:b/>
          <w:bCs/>
          <w:color w:val="000000"/>
          <w:sz w:val="36"/>
          <w:szCs w:val="36"/>
        </w:rPr>
        <w:t>食堂</w:t>
      </w:r>
      <w:r w:rsidRPr="00F208FF">
        <w:rPr>
          <w:rFonts w:asciiTheme="minorEastAsia" w:eastAsiaTheme="minorEastAsia" w:hAnsiTheme="minorEastAsia" w:hint="eastAsia"/>
          <w:b/>
          <w:color w:val="000000"/>
          <w:kern w:val="0"/>
          <w:sz w:val="36"/>
          <w:szCs w:val="36"/>
        </w:rPr>
        <w:t>合作建设经营</w:t>
      </w:r>
      <w:r w:rsidRPr="00F208FF">
        <w:rPr>
          <w:rFonts w:asciiTheme="minorEastAsia" w:eastAsiaTheme="minorEastAsia" w:hAnsiTheme="minorEastAsia" w:hint="eastAsia"/>
          <w:b/>
          <w:bCs/>
          <w:color w:val="000000"/>
          <w:sz w:val="36"/>
          <w:szCs w:val="36"/>
        </w:rPr>
        <w:t>项目招标</w:t>
      </w:r>
      <w:r w:rsidRPr="00F208FF">
        <w:rPr>
          <w:rFonts w:asciiTheme="minorEastAsia" w:eastAsiaTheme="minorEastAsia" w:hAnsiTheme="minorEastAsia" w:hint="eastAsia"/>
          <w:b/>
          <w:color w:val="000000"/>
          <w:sz w:val="36"/>
          <w:szCs w:val="36"/>
        </w:rPr>
        <w:t>公告</w:t>
      </w:r>
    </w:p>
    <w:p w:rsidR="00E0099C"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广州华南商贸职业学院白云校区学生2#食堂合作建设经营项目实行对外承包方式，根据《广东省高校食堂对外承包经营资格准入试行办法》（粤教后勤</w:t>
      </w:r>
      <w:r w:rsidRPr="00F208FF">
        <w:rPr>
          <w:rFonts w:asciiTheme="minorEastAsia" w:eastAsiaTheme="minorEastAsia" w:hAnsiTheme="minorEastAsia"/>
          <w:color w:val="000000"/>
          <w:sz w:val="28"/>
          <w:szCs w:val="28"/>
        </w:rPr>
        <w:t>[2007]15</w:t>
      </w:r>
      <w:r w:rsidRPr="00F208FF">
        <w:rPr>
          <w:rFonts w:asciiTheme="minorEastAsia" w:eastAsiaTheme="minorEastAsia" w:hAnsiTheme="minorEastAsia" w:hint="eastAsia"/>
          <w:color w:val="000000"/>
          <w:sz w:val="28"/>
          <w:szCs w:val="28"/>
        </w:rPr>
        <w:t>号）的有关规定，现就该合作建设经营项目进行公开招标，欢迎符合资格的餐饮企业参加投标。具体事宜公布如下：</w:t>
      </w:r>
    </w:p>
    <w:p w:rsidR="00F208FF" w:rsidRPr="00F208FF" w:rsidRDefault="00F208FF" w:rsidP="00F208FF">
      <w:pPr>
        <w:snapToGrid w:val="0"/>
        <w:spacing w:line="360" w:lineRule="auto"/>
        <w:ind w:firstLineChars="200" w:firstLine="420"/>
        <w:rPr>
          <w:rFonts w:asciiTheme="minorEastAsia" w:eastAsiaTheme="minorEastAsia" w:hAnsiTheme="minorEastAsia"/>
          <w:color w:val="000000"/>
          <w:szCs w:val="21"/>
        </w:rPr>
      </w:pPr>
    </w:p>
    <w:p w:rsidR="00E0099C" w:rsidRPr="00F208FF" w:rsidRDefault="00E0099C" w:rsidP="00F208FF">
      <w:pPr>
        <w:snapToGrid w:val="0"/>
        <w:spacing w:line="360" w:lineRule="auto"/>
        <w:ind w:firstLineChars="200" w:firstLine="562"/>
        <w:rPr>
          <w:rFonts w:asciiTheme="minorEastAsia" w:eastAsiaTheme="minorEastAsia" w:hAnsiTheme="minorEastAsia"/>
          <w:b/>
          <w:color w:val="000000"/>
          <w:sz w:val="28"/>
          <w:szCs w:val="28"/>
        </w:rPr>
      </w:pPr>
      <w:r w:rsidRPr="00F208FF">
        <w:rPr>
          <w:rFonts w:asciiTheme="minorEastAsia" w:eastAsiaTheme="minorEastAsia" w:hAnsiTheme="minorEastAsia" w:hint="eastAsia"/>
          <w:b/>
          <w:color w:val="000000"/>
          <w:sz w:val="28"/>
          <w:szCs w:val="28"/>
        </w:rPr>
        <w:t>一、项目概况</w:t>
      </w:r>
      <w:r w:rsidR="00F208FF">
        <w:rPr>
          <w:rFonts w:asciiTheme="minorEastAsia" w:eastAsiaTheme="minorEastAsia" w:hAnsiTheme="minorEastAsia" w:hint="eastAsia"/>
          <w:b/>
          <w:color w:val="000000"/>
          <w:sz w:val="28"/>
          <w:szCs w:val="28"/>
        </w:rPr>
        <w:t>:</w:t>
      </w:r>
    </w:p>
    <w:p w:rsidR="00E0099C" w:rsidRDefault="00265188"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广州华南商贸职业学院是经广东省人民政府批准，教育部备案的全日制民办普通高等学校，我院新校区即将落成，该校区位于钟落潭高职园区内，建成后学生规模将达到10000万人。根据学院的发展规划，拟在</w:t>
      </w:r>
      <w:r w:rsidR="00861495">
        <w:rPr>
          <w:rFonts w:asciiTheme="minorEastAsia" w:eastAsiaTheme="minorEastAsia" w:hAnsiTheme="minorEastAsia" w:hint="eastAsia"/>
          <w:color w:val="000000"/>
          <w:sz w:val="28"/>
          <w:szCs w:val="28"/>
        </w:rPr>
        <w:t>2018</w:t>
      </w:r>
      <w:r w:rsidRPr="00F208FF">
        <w:rPr>
          <w:rFonts w:asciiTheme="minorEastAsia" w:eastAsiaTheme="minorEastAsia" w:hAnsiTheme="minorEastAsia" w:hint="eastAsia"/>
          <w:color w:val="000000"/>
          <w:sz w:val="28"/>
          <w:szCs w:val="28"/>
        </w:rPr>
        <w:t>年</w:t>
      </w:r>
      <w:r w:rsidR="00861495">
        <w:rPr>
          <w:rFonts w:asciiTheme="minorEastAsia" w:eastAsiaTheme="minorEastAsia" w:hAnsiTheme="minorEastAsia" w:hint="eastAsia"/>
          <w:color w:val="000000"/>
          <w:sz w:val="28"/>
          <w:szCs w:val="28"/>
        </w:rPr>
        <w:t>3</w:t>
      </w:r>
      <w:r w:rsidRPr="00F208FF">
        <w:rPr>
          <w:rFonts w:asciiTheme="minorEastAsia" w:eastAsiaTheme="minorEastAsia" w:hAnsiTheme="minorEastAsia" w:hint="eastAsia"/>
          <w:color w:val="000000"/>
          <w:sz w:val="28"/>
          <w:szCs w:val="28"/>
        </w:rPr>
        <w:t>月进驻第一批学生，人数为3000人。目前园区内的所有建筑物已全部封顶，正在进行砌体工程。</w:t>
      </w:r>
      <w:r w:rsidR="00E0099C" w:rsidRPr="00F208FF">
        <w:rPr>
          <w:rFonts w:asciiTheme="minorEastAsia" w:eastAsiaTheme="minorEastAsia" w:hAnsiTheme="minorEastAsia" w:hint="eastAsia"/>
          <w:color w:val="000000"/>
          <w:sz w:val="28"/>
          <w:szCs w:val="28"/>
        </w:rPr>
        <w:t>本次公开招标的食堂是白云校区</w:t>
      </w:r>
      <w:r w:rsidRPr="00F208FF">
        <w:rPr>
          <w:rFonts w:asciiTheme="minorEastAsia" w:eastAsiaTheme="minorEastAsia" w:hAnsiTheme="minorEastAsia" w:hint="eastAsia"/>
          <w:color w:val="000000"/>
          <w:sz w:val="28"/>
          <w:szCs w:val="28"/>
        </w:rPr>
        <w:t>2#</w:t>
      </w:r>
      <w:r w:rsidR="005F5CD7" w:rsidRPr="00F208FF">
        <w:rPr>
          <w:rFonts w:asciiTheme="minorEastAsia" w:eastAsiaTheme="minorEastAsia" w:hAnsiTheme="minorEastAsia" w:hint="eastAsia"/>
          <w:color w:val="000000"/>
          <w:sz w:val="28"/>
          <w:szCs w:val="28"/>
        </w:rPr>
        <w:t>学生</w:t>
      </w:r>
      <w:r w:rsidR="00E0099C" w:rsidRPr="00F208FF">
        <w:rPr>
          <w:rFonts w:asciiTheme="minorEastAsia" w:eastAsiaTheme="minorEastAsia" w:hAnsiTheme="minorEastAsia" w:hint="eastAsia"/>
          <w:color w:val="000000"/>
          <w:sz w:val="28"/>
          <w:szCs w:val="28"/>
        </w:rPr>
        <w:t>食堂</w:t>
      </w:r>
      <w:r w:rsidRPr="00F208FF">
        <w:rPr>
          <w:rFonts w:asciiTheme="minorEastAsia" w:eastAsiaTheme="minorEastAsia" w:hAnsiTheme="minorEastAsia" w:hint="eastAsia"/>
          <w:color w:val="000000"/>
          <w:sz w:val="28"/>
          <w:szCs w:val="28"/>
        </w:rPr>
        <w:t>，共两</w:t>
      </w:r>
      <w:r w:rsidR="00E0099C" w:rsidRPr="00F208FF">
        <w:rPr>
          <w:rFonts w:asciiTheme="minorEastAsia" w:eastAsiaTheme="minorEastAsia" w:hAnsiTheme="minorEastAsia" w:hint="eastAsia"/>
          <w:color w:val="000000"/>
          <w:sz w:val="28"/>
          <w:szCs w:val="28"/>
        </w:rPr>
        <w:t>层</w:t>
      </w:r>
      <w:r w:rsidRPr="00F208FF">
        <w:rPr>
          <w:rFonts w:asciiTheme="minorEastAsia" w:eastAsiaTheme="minorEastAsia" w:hAnsiTheme="minorEastAsia" w:hint="eastAsia"/>
          <w:color w:val="000000"/>
          <w:sz w:val="28"/>
          <w:szCs w:val="28"/>
        </w:rPr>
        <w:t>半</w:t>
      </w:r>
      <w:r w:rsidR="00EE46E1" w:rsidRPr="00F208FF">
        <w:rPr>
          <w:rFonts w:asciiTheme="minorEastAsia" w:eastAsiaTheme="minorEastAsia" w:hAnsiTheme="minorEastAsia" w:hint="eastAsia"/>
          <w:color w:val="000000"/>
          <w:sz w:val="28"/>
          <w:szCs w:val="28"/>
        </w:rPr>
        <w:t>,</w:t>
      </w:r>
      <w:r w:rsidR="00E0099C" w:rsidRPr="00F208FF">
        <w:rPr>
          <w:rFonts w:asciiTheme="minorEastAsia" w:eastAsiaTheme="minorEastAsia" w:hAnsiTheme="minorEastAsia" w:hint="eastAsia"/>
          <w:color w:val="000000"/>
          <w:sz w:val="28"/>
          <w:szCs w:val="28"/>
        </w:rPr>
        <w:t>建筑面积</w:t>
      </w:r>
      <w:r w:rsidR="00EE46E1" w:rsidRPr="00F208FF">
        <w:rPr>
          <w:rFonts w:asciiTheme="minorEastAsia" w:eastAsiaTheme="minorEastAsia" w:hAnsiTheme="minorEastAsia" w:hint="eastAsia"/>
          <w:color w:val="000000"/>
          <w:sz w:val="28"/>
          <w:szCs w:val="28"/>
        </w:rPr>
        <w:t>2351.1</w:t>
      </w:r>
      <w:r w:rsidR="00E0099C" w:rsidRPr="00F208FF">
        <w:rPr>
          <w:rFonts w:asciiTheme="minorEastAsia" w:eastAsiaTheme="minorEastAsia" w:hAnsiTheme="minorEastAsia"/>
          <w:color w:val="000000"/>
          <w:sz w:val="28"/>
          <w:szCs w:val="28"/>
        </w:rPr>
        <w:t xml:space="preserve"> </w:t>
      </w:r>
      <w:r w:rsidR="00E0099C" w:rsidRPr="00F208FF">
        <w:rPr>
          <w:rFonts w:asciiTheme="minorEastAsia" w:eastAsiaTheme="minorEastAsia" w:hAnsiTheme="minorEastAsia" w:hint="eastAsia"/>
          <w:color w:val="000000"/>
          <w:sz w:val="28"/>
          <w:szCs w:val="28"/>
        </w:rPr>
        <w:t>平方米。现</w:t>
      </w:r>
      <w:r w:rsidR="00EE46E1" w:rsidRPr="00F208FF">
        <w:rPr>
          <w:rFonts w:asciiTheme="minorEastAsia" w:eastAsiaTheme="minorEastAsia" w:hAnsiTheme="minorEastAsia" w:hint="eastAsia"/>
          <w:color w:val="000000"/>
          <w:sz w:val="28"/>
          <w:szCs w:val="28"/>
        </w:rPr>
        <w:t>2#</w:t>
      </w:r>
      <w:r w:rsidR="00E0099C" w:rsidRPr="00F208FF">
        <w:rPr>
          <w:rFonts w:asciiTheme="minorEastAsia" w:eastAsiaTheme="minorEastAsia" w:hAnsiTheme="minorEastAsia" w:hint="eastAsia"/>
          <w:color w:val="000000"/>
          <w:sz w:val="28"/>
          <w:szCs w:val="28"/>
        </w:rPr>
        <w:t>食堂</w:t>
      </w:r>
      <w:r w:rsidR="00861495">
        <w:rPr>
          <w:rFonts w:asciiTheme="minorEastAsia" w:eastAsiaTheme="minorEastAsia" w:hAnsiTheme="minorEastAsia" w:hint="eastAsia"/>
          <w:color w:val="000000"/>
          <w:sz w:val="28"/>
          <w:szCs w:val="28"/>
        </w:rPr>
        <w:t>主体已封顶</w:t>
      </w:r>
      <w:r w:rsidR="00EE46E1" w:rsidRPr="00F208FF">
        <w:rPr>
          <w:rFonts w:asciiTheme="minorEastAsia" w:eastAsiaTheme="minorEastAsia" w:hAnsiTheme="minorEastAsia" w:hint="eastAsia"/>
          <w:color w:val="000000"/>
          <w:sz w:val="28"/>
          <w:szCs w:val="28"/>
        </w:rPr>
        <w:t>即进入</w:t>
      </w:r>
      <w:r w:rsidR="00F46107" w:rsidRPr="00F208FF">
        <w:rPr>
          <w:rFonts w:asciiTheme="minorEastAsia" w:eastAsiaTheme="minorEastAsia" w:hAnsiTheme="minorEastAsia" w:hint="eastAsia"/>
          <w:color w:val="000000"/>
          <w:sz w:val="28"/>
          <w:szCs w:val="28"/>
        </w:rPr>
        <w:t>装修工程</w:t>
      </w:r>
      <w:r w:rsidR="00E0099C" w:rsidRPr="00F208FF">
        <w:rPr>
          <w:rFonts w:asciiTheme="minorEastAsia" w:eastAsiaTheme="minorEastAsia" w:hAnsiTheme="minorEastAsia" w:hint="eastAsia"/>
          <w:color w:val="000000"/>
          <w:sz w:val="28"/>
          <w:szCs w:val="28"/>
        </w:rPr>
        <w:t>，其中就餐区、加工区、操作间将进行简单的装修（地面铺地砖，墙壁刷乳胶漆）；并安装载货电梯（详见图纸）。其他所有厨房设备设施、抽排系统、就餐台椅、内部水电安装需中标方自投资金进行装修和完备，</w:t>
      </w:r>
      <w:r w:rsidR="00F46107" w:rsidRPr="00F208FF">
        <w:rPr>
          <w:rFonts w:asciiTheme="minorEastAsia" w:eastAsiaTheme="minorEastAsia" w:hAnsiTheme="minorEastAsia" w:hint="eastAsia"/>
          <w:color w:val="000000"/>
          <w:sz w:val="28"/>
          <w:szCs w:val="28"/>
        </w:rPr>
        <w:t>整栋楼的设计尽可能</w:t>
      </w:r>
      <w:r w:rsidR="00E0099C" w:rsidRPr="00F208FF">
        <w:rPr>
          <w:rFonts w:asciiTheme="minorEastAsia" w:eastAsiaTheme="minorEastAsia" w:hAnsiTheme="minorEastAsia" w:hint="eastAsia"/>
          <w:color w:val="000000"/>
          <w:sz w:val="28"/>
          <w:szCs w:val="28"/>
        </w:rPr>
        <w:t>需满足</w:t>
      </w:r>
      <w:r w:rsidR="00F46107" w:rsidRPr="00F208FF">
        <w:rPr>
          <w:rFonts w:asciiTheme="minorEastAsia" w:eastAsiaTheme="minorEastAsia" w:hAnsiTheme="minorEastAsia" w:hint="eastAsia"/>
          <w:color w:val="000000"/>
          <w:sz w:val="28"/>
          <w:szCs w:val="28"/>
        </w:rPr>
        <w:t>4500</w:t>
      </w:r>
      <w:r w:rsidR="00E0099C" w:rsidRPr="00F208FF">
        <w:rPr>
          <w:rFonts w:asciiTheme="minorEastAsia" w:eastAsiaTheme="minorEastAsia" w:hAnsiTheme="minorEastAsia" w:hint="eastAsia"/>
          <w:color w:val="000000"/>
          <w:sz w:val="28"/>
          <w:szCs w:val="28"/>
        </w:rPr>
        <w:t>人以上的用餐需要，自投资金需人民币</w:t>
      </w:r>
      <w:r w:rsidR="00F46107" w:rsidRPr="00F208FF">
        <w:rPr>
          <w:rFonts w:asciiTheme="minorEastAsia" w:eastAsiaTheme="minorEastAsia" w:hAnsiTheme="minorEastAsia"/>
          <w:color w:val="000000"/>
          <w:sz w:val="28"/>
          <w:szCs w:val="28"/>
        </w:rPr>
        <w:t>2</w:t>
      </w:r>
      <w:r w:rsidR="00F46107" w:rsidRPr="00F208FF">
        <w:rPr>
          <w:rFonts w:asciiTheme="minorEastAsia" w:eastAsiaTheme="minorEastAsia" w:hAnsiTheme="minorEastAsia" w:hint="eastAsia"/>
          <w:color w:val="000000"/>
          <w:sz w:val="28"/>
          <w:szCs w:val="28"/>
        </w:rPr>
        <w:t>8</w:t>
      </w:r>
      <w:r w:rsidR="00E0099C" w:rsidRPr="00F208FF">
        <w:rPr>
          <w:rFonts w:asciiTheme="minorEastAsia" w:eastAsiaTheme="minorEastAsia" w:hAnsiTheme="minorEastAsia"/>
          <w:color w:val="000000"/>
          <w:sz w:val="28"/>
          <w:szCs w:val="28"/>
        </w:rPr>
        <w:t>0</w:t>
      </w:r>
      <w:r w:rsidR="00E0099C" w:rsidRPr="00F208FF">
        <w:rPr>
          <w:rFonts w:asciiTheme="minorEastAsia" w:eastAsiaTheme="minorEastAsia" w:hAnsiTheme="minorEastAsia" w:hint="eastAsia"/>
          <w:color w:val="000000"/>
          <w:sz w:val="28"/>
          <w:szCs w:val="28"/>
        </w:rPr>
        <w:t>万元以上。</w:t>
      </w:r>
    </w:p>
    <w:p w:rsidR="00F208FF" w:rsidRPr="00F208FF" w:rsidRDefault="00F208FF" w:rsidP="00F208FF">
      <w:pPr>
        <w:snapToGrid w:val="0"/>
        <w:spacing w:line="360" w:lineRule="auto"/>
        <w:ind w:firstLineChars="200" w:firstLine="420"/>
        <w:rPr>
          <w:rFonts w:asciiTheme="minorEastAsia" w:eastAsiaTheme="minorEastAsia" w:hAnsiTheme="minorEastAsia"/>
          <w:color w:val="000000"/>
          <w:szCs w:val="21"/>
        </w:rPr>
      </w:pPr>
    </w:p>
    <w:p w:rsidR="00E0099C" w:rsidRPr="00F208FF" w:rsidRDefault="00E0099C" w:rsidP="00F208FF">
      <w:pPr>
        <w:snapToGrid w:val="0"/>
        <w:spacing w:line="360" w:lineRule="auto"/>
        <w:ind w:firstLineChars="200" w:firstLine="562"/>
        <w:rPr>
          <w:rFonts w:asciiTheme="minorEastAsia" w:eastAsiaTheme="minorEastAsia" w:hAnsiTheme="minorEastAsia"/>
          <w:b/>
          <w:color w:val="000000"/>
          <w:sz w:val="28"/>
          <w:szCs w:val="28"/>
        </w:rPr>
      </w:pPr>
      <w:r w:rsidRPr="00F208FF">
        <w:rPr>
          <w:rFonts w:asciiTheme="minorEastAsia" w:eastAsiaTheme="minorEastAsia" w:hAnsiTheme="minorEastAsia" w:hint="eastAsia"/>
          <w:b/>
          <w:color w:val="000000"/>
          <w:sz w:val="28"/>
          <w:szCs w:val="28"/>
        </w:rPr>
        <w:t>二、项目名称：</w:t>
      </w:r>
    </w:p>
    <w:p w:rsidR="00E0099C" w:rsidRDefault="00F46107"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广州华南商贸职业</w:t>
      </w:r>
      <w:r w:rsidR="00E0099C" w:rsidRPr="00F208FF">
        <w:rPr>
          <w:rFonts w:asciiTheme="minorEastAsia" w:eastAsiaTheme="minorEastAsia" w:hAnsiTheme="minorEastAsia" w:hint="eastAsia"/>
          <w:color w:val="000000"/>
          <w:sz w:val="28"/>
          <w:szCs w:val="28"/>
        </w:rPr>
        <w:t>学院白云校区</w:t>
      </w:r>
      <w:r w:rsidRPr="00F208FF">
        <w:rPr>
          <w:rFonts w:asciiTheme="minorEastAsia" w:eastAsiaTheme="minorEastAsia" w:hAnsiTheme="minorEastAsia" w:hint="eastAsia"/>
          <w:color w:val="000000"/>
          <w:sz w:val="28"/>
          <w:szCs w:val="28"/>
        </w:rPr>
        <w:t>2#</w:t>
      </w:r>
      <w:r w:rsidR="005F5CD7" w:rsidRPr="00F208FF">
        <w:rPr>
          <w:rFonts w:asciiTheme="minorEastAsia" w:eastAsiaTheme="minorEastAsia" w:hAnsiTheme="minorEastAsia" w:hint="eastAsia"/>
          <w:color w:val="000000"/>
          <w:sz w:val="28"/>
          <w:szCs w:val="28"/>
        </w:rPr>
        <w:t>学生</w:t>
      </w:r>
      <w:r w:rsidR="00E0099C" w:rsidRPr="00F208FF">
        <w:rPr>
          <w:rFonts w:asciiTheme="minorEastAsia" w:eastAsiaTheme="minorEastAsia" w:hAnsiTheme="minorEastAsia" w:hint="eastAsia"/>
          <w:color w:val="000000"/>
          <w:sz w:val="28"/>
          <w:szCs w:val="28"/>
        </w:rPr>
        <w:t>食堂合作建设经营项目</w:t>
      </w:r>
      <w:r w:rsidR="00F208FF">
        <w:rPr>
          <w:rFonts w:asciiTheme="minorEastAsia" w:eastAsiaTheme="minorEastAsia" w:hAnsiTheme="minorEastAsia" w:hint="eastAsia"/>
          <w:color w:val="000000"/>
          <w:sz w:val="28"/>
          <w:szCs w:val="28"/>
        </w:rPr>
        <w:t>。</w:t>
      </w:r>
    </w:p>
    <w:p w:rsidR="00F208FF" w:rsidRPr="00F208FF" w:rsidRDefault="00F208FF" w:rsidP="00F208FF">
      <w:pPr>
        <w:snapToGrid w:val="0"/>
        <w:spacing w:line="360" w:lineRule="auto"/>
        <w:ind w:firstLineChars="200" w:firstLine="560"/>
        <w:rPr>
          <w:rFonts w:asciiTheme="minorEastAsia" w:eastAsiaTheme="minorEastAsia" w:hAnsiTheme="minorEastAsia"/>
          <w:color w:val="000000"/>
          <w:sz w:val="28"/>
          <w:szCs w:val="28"/>
        </w:rPr>
      </w:pPr>
      <w:bookmarkStart w:id="0" w:name="_GoBack"/>
      <w:bookmarkEnd w:id="0"/>
    </w:p>
    <w:p w:rsidR="00E0099C" w:rsidRPr="00F208FF" w:rsidRDefault="00E0099C" w:rsidP="00F208FF">
      <w:pPr>
        <w:snapToGrid w:val="0"/>
        <w:spacing w:line="360" w:lineRule="auto"/>
        <w:ind w:firstLineChars="200" w:firstLine="562"/>
        <w:rPr>
          <w:rFonts w:asciiTheme="minorEastAsia" w:eastAsiaTheme="minorEastAsia" w:hAnsiTheme="minorEastAsia"/>
          <w:color w:val="000000"/>
          <w:sz w:val="28"/>
          <w:szCs w:val="28"/>
        </w:rPr>
      </w:pPr>
      <w:r w:rsidRPr="00F208FF">
        <w:rPr>
          <w:rFonts w:asciiTheme="minorEastAsia" w:eastAsiaTheme="minorEastAsia" w:hAnsiTheme="minorEastAsia" w:hint="eastAsia"/>
          <w:b/>
          <w:color w:val="000000"/>
          <w:sz w:val="28"/>
          <w:szCs w:val="28"/>
        </w:rPr>
        <w:lastRenderedPageBreak/>
        <w:t>三、招标单位：</w:t>
      </w:r>
      <w:r w:rsidR="00A46BA9" w:rsidRPr="00F208FF">
        <w:rPr>
          <w:rFonts w:asciiTheme="minorEastAsia" w:eastAsiaTheme="minorEastAsia" w:hAnsiTheme="minorEastAsia" w:hint="eastAsia"/>
          <w:color w:val="000000"/>
          <w:sz w:val="28"/>
          <w:szCs w:val="28"/>
        </w:rPr>
        <w:t>广州华南商贸职业</w:t>
      </w:r>
      <w:r w:rsidRPr="00F208FF">
        <w:rPr>
          <w:rFonts w:asciiTheme="minorEastAsia" w:eastAsiaTheme="minorEastAsia" w:hAnsiTheme="minorEastAsia" w:hint="eastAsia"/>
          <w:color w:val="000000"/>
          <w:sz w:val="28"/>
          <w:szCs w:val="28"/>
        </w:rPr>
        <w:t>学院</w:t>
      </w:r>
      <w:r w:rsidRPr="00F208FF">
        <w:rPr>
          <w:rFonts w:asciiTheme="minorEastAsia" w:eastAsiaTheme="minorEastAsia" w:hAnsiTheme="minorEastAsia"/>
          <w:color w:val="000000"/>
          <w:sz w:val="28"/>
          <w:szCs w:val="28"/>
        </w:rPr>
        <w:t xml:space="preserve"> </w:t>
      </w:r>
    </w:p>
    <w:p w:rsidR="00E0099C"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联</w:t>
      </w:r>
      <w:r w:rsidRPr="00F208FF">
        <w:rPr>
          <w:rFonts w:asciiTheme="minorEastAsia" w:eastAsiaTheme="minorEastAsia" w:hAnsiTheme="minorEastAsia"/>
          <w:color w:val="000000"/>
          <w:sz w:val="28"/>
          <w:szCs w:val="28"/>
        </w:rPr>
        <w:t xml:space="preserve"> </w:t>
      </w:r>
      <w:r w:rsidRPr="00F208FF">
        <w:rPr>
          <w:rFonts w:asciiTheme="minorEastAsia" w:eastAsiaTheme="minorEastAsia" w:hAnsiTheme="minorEastAsia" w:hint="eastAsia"/>
          <w:color w:val="000000"/>
          <w:sz w:val="28"/>
          <w:szCs w:val="28"/>
        </w:rPr>
        <w:t>系</w:t>
      </w:r>
      <w:r w:rsidRPr="00F208FF">
        <w:rPr>
          <w:rFonts w:asciiTheme="minorEastAsia" w:eastAsiaTheme="minorEastAsia" w:hAnsiTheme="minorEastAsia"/>
          <w:color w:val="000000"/>
          <w:sz w:val="28"/>
          <w:szCs w:val="28"/>
        </w:rPr>
        <w:t xml:space="preserve"> </w:t>
      </w:r>
      <w:r w:rsidR="00A46BA9" w:rsidRPr="00F208FF">
        <w:rPr>
          <w:rFonts w:asciiTheme="minorEastAsia" w:eastAsiaTheme="minorEastAsia" w:hAnsiTheme="minorEastAsia" w:hint="eastAsia"/>
          <w:color w:val="000000"/>
          <w:sz w:val="28"/>
          <w:szCs w:val="28"/>
        </w:rPr>
        <w:t>人：方</w:t>
      </w:r>
      <w:r w:rsidRPr="00F208FF">
        <w:rPr>
          <w:rFonts w:asciiTheme="minorEastAsia" w:eastAsiaTheme="minorEastAsia" w:hAnsiTheme="minorEastAsia" w:hint="eastAsia"/>
          <w:color w:val="000000"/>
          <w:sz w:val="28"/>
          <w:szCs w:val="28"/>
        </w:rPr>
        <w:t>老师</w:t>
      </w:r>
      <w:r w:rsidR="00A46BA9" w:rsidRPr="00F208FF">
        <w:rPr>
          <w:rFonts w:asciiTheme="minorEastAsia" w:eastAsiaTheme="minorEastAsia" w:hAnsiTheme="minorEastAsia" w:hint="eastAsia"/>
          <w:color w:val="000000"/>
          <w:sz w:val="28"/>
          <w:szCs w:val="28"/>
        </w:rPr>
        <w:t>15919656996     郑老师13802411268</w:t>
      </w:r>
    </w:p>
    <w:p w:rsidR="00F208FF" w:rsidRPr="00F208FF" w:rsidRDefault="00F208FF" w:rsidP="00F208FF">
      <w:pPr>
        <w:snapToGrid w:val="0"/>
        <w:spacing w:line="360" w:lineRule="auto"/>
        <w:ind w:firstLineChars="200" w:firstLine="420"/>
        <w:rPr>
          <w:rFonts w:asciiTheme="minorEastAsia" w:eastAsiaTheme="minorEastAsia" w:hAnsiTheme="minorEastAsia"/>
          <w:color w:val="000000"/>
          <w:szCs w:val="21"/>
        </w:rPr>
      </w:pPr>
    </w:p>
    <w:p w:rsidR="00E0099C" w:rsidRDefault="00E0099C" w:rsidP="00F208FF">
      <w:pPr>
        <w:snapToGrid w:val="0"/>
        <w:spacing w:line="360" w:lineRule="auto"/>
        <w:ind w:firstLineChars="200" w:firstLine="562"/>
        <w:rPr>
          <w:rFonts w:asciiTheme="minorEastAsia" w:eastAsiaTheme="minorEastAsia" w:hAnsiTheme="minorEastAsia"/>
          <w:color w:val="000000"/>
          <w:sz w:val="28"/>
          <w:szCs w:val="28"/>
        </w:rPr>
      </w:pPr>
      <w:r w:rsidRPr="00F208FF">
        <w:rPr>
          <w:rFonts w:asciiTheme="minorEastAsia" w:eastAsiaTheme="minorEastAsia" w:hAnsiTheme="minorEastAsia" w:hint="eastAsia"/>
          <w:b/>
          <w:color w:val="000000"/>
          <w:sz w:val="28"/>
          <w:szCs w:val="28"/>
        </w:rPr>
        <w:t>四、项目地点：</w:t>
      </w:r>
      <w:r w:rsidR="00A46BA9" w:rsidRPr="00F208FF">
        <w:rPr>
          <w:rFonts w:asciiTheme="minorEastAsia" w:eastAsiaTheme="minorEastAsia" w:hAnsiTheme="minorEastAsia" w:hint="eastAsia"/>
          <w:color w:val="000000"/>
          <w:sz w:val="28"/>
          <w:szCs w:val="28"/>
        </w:rPr>
        <w:t>广州华南商贸职业</w:t>
      </w:r>
      <w:r w:rsidRPr="00F208FF">
        <w:rPr>
          <w:rFonts w:asciiTheme="minorEastAsia" w:eastAsiaTheme="minorEastAsia" w:hAnsiTheme="minorEastAsia" w:hint="eastAsia"/>
          <w:color w:val="000000"/>
          <w:sz w:val="28"/>
          <w:szCs w:val="28"/>
        </w:rPr>
        <w:t>学院白云校区</w:t>
      </w:r>
      <w:r w:rsidRPr="00F208FF">
        <w:rPr>
          <w:rFonts w:asciiTheme="minorEastAsia" w:eastAsiaTheme="minorEastAsia" w:hAnsiTheme="minorEastAsia"/>
          <w:color w:val="000000"/>
          <w:sz w:val="28"/>
          <w:szCs w:val="28"/>
        </w:rPr>
        <w:t xml:space="preserve"> </w:t>
      </w:r>
      <w:r w:rsidR="00A46BA9" w:rsidRPr="00F208FF">
        <w:rPr>
          <w:rFonts w:asciiTheme="minorEastAsia" w:eastAsiaTheme="minorEastAsia" w:hAnsiTheme="minorEastAsia" w:hint="eastAsia"/>
          <w:color w:val="000000"/>
          <w:sz w:val="28"/>
          <w:szCs w:val="28"/>
        </w:rPr>
        <w:t>(钟落潭高校园区)</w:t>
      </w:r>
      <w:r w:rsidR="00F208FF">
        <w:rPr>
          <w:rFonts w:asciiTheme="minorEastAsia" w:eastAsiaTheme="minorEastAsia" w:hAnsiTheme="minorEastAsia" w:hint="eastAsia"/>
          <w:color w:val="000000"/>
          <w:sz w:val="28"/>
          <w:szCs w:val="28"/>
        </w:rPr>
        <w:t>。</w:t>
      </w:r>
    </w:p>
    <w:p w:rsidR="00F208FF" w:rsidRPr="00F208FF" w:rsidRDefault="00F208FF" w:rsidP="00F208FF">
      <w:pPr>
        <w:snapToGrid w:val="0"/>
        <w:spacing w:line="360" w:lineRule="auto"/>
        <w:ind w:firstLineChars="200" w:firstLine="420"/>
        <w:rPr>
          <w:rFonts w:asciiTheme="minorEastAsia" w:eastAsiaTheme="minorEastAsia" w:hAnsiTheme="minorEastAsia"/>
          <w:color w:val="000000"/>
          <w:szCs w:val="21"/>
        </w:rPr>
      </w:pPr>
    </w:p>
    <w:p w:rsidR="00E0099C" w:rsidRPr="00F208FF" w:rsidRDefault="00E0099C" w:rsidP="00F208FF">
      <w:pPr>
        <w:snapToGrid w:val="0"/>
        <w:spacing w:line="360" w:lineRule="auto"/>
        <w:ind w:firstLineChars="200" w:firstLine="562"/>
        <w:rPr>
          <w:rFonts w:asciiTheme="minorEastAsia" w:eastAsiaTheme="minorEastAsia" w:hAnsiTheme="minorEastAsia"/>
          <w:b/>
          <w:color w:val="000000"/>
          <w:sz w:val="28"/>
          <w:szCs w:val="28"/>
        </w:rPr>
      </w:pPr>
      <w:r w:rsidRPr="00F208FF">
        <w:rPr>
          <w:rFonts w:asciiTheme="minorEastAsia" w:eastAsiaTheme="minorEastAsia" w:hAnsiTheme="minorEastAsia" w:hint="eastAsia"/>
          <w:b/>
          <w:color w:val="000000"/>
          <w:sz w:val="28"/>
          <w:szCs w:val="28"/>
        </w:rPr>
        <w:t>五、招标内容：</w:t>
      </w:r>
    </w:p>
    <w:p w:rsidR="00E0099C" w:rsidRPr="00F208FF"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（一）合作建设内容包括：</w:t>
      </w:r>
    </w:p>
    <w:p w:rsidR="00E0099C" w:rsidRPr="00F208FF"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color w:val="000000"/>
          <w:sz w:val="28"/>
          <w:szCs w:val="28"/>
        </w:rPr>
        <w:t>1</w:t>
      </w:r>
      <w:r w:rsidRPr="00F208FF">
        <w:rPr>
          <w:rFonts w:asciiTheme="minorEastAsia" w:eastAsiaTheme="minorEastAsia" w:hAnsiTheme="minorEastAsia" w:hint="eastAsia"/>
          <w:color w:val="000000"/>
          <w:sz w:val="28"/>
          <w:szCs w:val="28"/>
        </w:rPr>
        <w:t>、在招标单位提供的图纸</w:t>
      </w:r>
      <w:r w:rsidRPr="00F208FF">
        <w:rPr>
          <w:rFonts w:asciiTheme="minorEastAsia" w:eastAsiaTheme="minorEastAsia" w:hAnsiTheme="minorEastAsia"/>
          <w:color w:val="000000"/>
          <w:sz w:val="28"/>
          <w:szCs w:val="28"/>
        </w:rPr>
        <w:t>(</w:t>
      </w:r>
      <w:r w:rsidRPr="00F208FF">
        <w:rPr>
          <w:rFonts w:asciiTheme="minorEastAsia" w:eastAsiaTheme="minorEastAsia" w:hAnsiTheme="minorEastAsia" w:hint="eastAsia"/>
          <w:color w:val="000000"/>
          <w:sz w:val="28"/>
          <w:szCs w:val="28"/>
        </w:rPr>
        <w:t>食堂厨房流程已完成设计</w:t>
      </w:r>
      <w:r w:rsidRPr="00F208FF">
        <w:rPr>
          <w:rFonts w:asciiTheme="minorEastAsia" w:eastAsiaTheme="minorEastAsia" w:hAnsiTheme="minorEastAsia"/>
          <w:color w:val="000000"/>
          <w:sz w:val="28"/>
          <w:szCs w:val="28"/>
        </w:rPr>
        <w:t>)</w:t>
      </w:r>
      <w:r w:rsidRPr="00F208FF">
        <w:rPr>
          <w:rFonts w:asciiTheme="minorEastAsia" w:eastAsiaTheme="minorEastAsia" w:hAnsiTheme="minorEastAsia" w:hint="eastAsia"/>
          <w:color w:val="000000"/>
          <w:sz w:val="28"/>
          <w:szCs w:val="28"/>
        </w:rPr>
        <w:t>的基础上，根据需要在不改变总体流程情况下</w:t>
      </w:r>
      <w:r w:rsidRPr="00F208FF">
        <w:rPr>
          <w:rFonts w:asciiTheme="minorEastAsia" w:eastAsiaTheme="minorEastAsia" w:hAnsiTheme="minorEastAsia"/>
          <w:color w:val="000000"/>
          <w:sz w:val="28"/>
          <w:szCs w:val="28"/>
        </w:rPr>
        <w:t xml:space="preserve">, </w:t>
      </w:r>
      <w:r w:rsidRPr="00F208FF">
        <w:rPr>
          <w:rFonts w:asciiTheme="minorEastAsia" w:eastAsiaTheme="minorEastAsia" w:hAnsiTheme="minorEastAsia" w:hint="eastAsia"/>
          <w:color w:val="000000"/>
          <w:sz w:val="28"/>
          <w:szCs w:val="28"/>
        </w:rPr>
        <w:t>按照广州市食品卫生监督量化分级管理</w:t>
      </w:r>
      <w:r w:rsidRPr="00F208FF">
        <w:rPr>
          <w:rFonts w:asciiTheme="minorEastAsia" w:eastAsiaTheme="minorEastAsia" w:hAnsiTheme="minorEastAsia"/>
          <w:color w:val="000000"/>
          <w:sz w:val="28"/>
          <w:szCs w:val="28"/>
        </w:rPr>
        <w:t>A</w:t>
      </w:r>
      <w:r w:rsidRPr="00F208FF">
        <w:rPr>
          <w:rFonts w:asciiTheme="minorEastAsia" w:eastAsiaTheme="minorEastAsia" w:hAnsiTheme="minorEastAsia" w:hint="eastAsia"/>
          <w:color w:val="000000"/>
          <w:sz w:val="28"/>
          <w:szCs w:val="28"/>
        </w:rPr>
        <w:t>级标准</w:t>
      </w:r>
      <w:r w:rsidR="00F208FF">
        <w:rPr>
          <w:rFonts w:asciiTheme="minorEastAsia" w:eastAsiaTheme="minorEastAsia" w:hAnsiTheme="minorEastAsia" w:hint="eastAsia"/>
          <w:color w:val="000000"/>
          <w:sz w:val="28"/>
          <w:szCs w:val="28"/>
        </w:rPr>
        <w:t>，</w:t>
      </w:r>
      <w:r w:rsidRPr="00F208FF">
        <w:rPr>
          <w:rFonts w:asciiTheme="minorEastAsia" w:eastAsiaTheme="minorEastAsia" w:hAnsiTheme="minorEastAsia" w:hint="eastAsia"/>
          <w:color w:val="000000"/>
          <w:sz w:val="28"/>
          <w:szCs w:val="28"/>
        </w:rPr>
        <w:t>优化平面布局</w:t>
      </w:r>
      <w:r w:rsidR="00F208FF">
        <w:rPr>
          <w:rFonts w:asciiTheme="minorEastAsia" w:eastAsiaTheme="minorEastAsia" w:hAnsiTheme="minorEastAsia" w:hint="eastAsia"/>
          <w:color w:val="000000"/>
          <w:sz w:val="28"/>
          <w:szCs w:val="28"/>
        </w:rPr>
        <w:t>，</w:t>
      </w:r>
      <w:r w:rsidRPr="00F208FF">
        <w:rPr>
          <w:rFonts w:asciiTheme="minorEastAsia" w:eastAsiaTheme="minorEastAsia" w:hAnsiTheme="minorEastAsia" w:hint="eastAsia"/>
          <w:color w:val="000000"/>
          <w:sz w:val="28"/>
          <w:szCs w:val="28"/>
          <w:lang w:val="zh-CN"/>
        </w:rPr>
        <w:t>设计装修。</w:t>
      </w:r>
    </w:p>
    <w:p w:rsidR="00E0099C" w:rsidRPr="00F208FF"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color w:val="000000"/>
          <w:sz w:val="28"/>
          <w:szCs w:val="28"/>
        </w:rPr>
        <w:t>2</w:t>
      </w:r>
      <w:r w:rsidRPr="00F208FF">
        <w:rPr>
          <w:rFonts w:asciiTheme="minorEastAsia" w:eastAsiaTheme="minorEastAsia" w:hAnsiTheme="minorEastAsia" w:hint="eastAsia"/>
          <w:color w:val="000000"/>
          <w:sz w:val="28"/>
          <w:szCs w:val="28"/>
        </w:rPr>
        <w:t>、购置和安装食堂设施、厨房设备、高低温冷库，厨房抽排系统、就餐台椅、水电设施、空调，视频监控系统等</w:t>
      </w:r>
      <w:r w:rsidRPr="00F208FF">
        <w:rPr>
          <w:rFonts w:asciiTheme="minorEastAsia" w:eastAsiaTheme="minorEastAsia" w:hAnsiTheme="minorEastAsia" w:hint="eastAsia"/>
          <w:color w:val="000000"/>
          <w:sz w:val="28"/>
          <w:szCs w:val="28"/>
          <w:lang w:val="zh-CN"/>
        </w:rPr>
        <w:t>。</w:t>
      </w:r>
    </w:p>
    <w:p w:rsidR="00E0099C" w:rsidRPr="00F208FF"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（二）承包经营内容包括：</w:t>
      </w:r>
    </w:p>
    <w:p w:rsidR="00E0099C" w:rsidRPr="00F208FF"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color w:val="000000"/>
          <w:sz w:val="28"/>
          <w:szCs w:val="28"/>
        </w:rPr>
        <w:t>1</w:t>
      </w:r>
      <w:r w:rsidR="003E0D4F">
        <w:rPr>
          <w:rFonts w:asciiTheme="minorEastAsia" w:eastAsiaTheme="minorEastAsia" w:hAnsiTheme="minorEastAsia" w:hint="eastAsia"/>
          <w:color w:val="000000"/>
          <w:sz w:val="28"/>
          <w:szCs w:val="28"/>
        </w:rPr>
        <w:t>、</w:t>
      </w:r>
      <w:r w:rsidRPr="00F208FF">
        <w:rPr>
          <w:rFonts w:asciiTheme="minorEastAsia" w:eastAsiaTheme="minorEastAsia" w:hAnsiTheme="minorEastAsia"/>
          <w:color w:val="000000"/>
          <w:sz w:val="28"/>
          <w:szCs w:val="28"/>
        </w:rPr>
        <w:t xml:space="preserve"> </w:t>
      </w:r>
      <w:r w:rsidRPr="00F208FF">
        <w:rPr>
          <w:rFonts w:asciiTheme="minorEastAsia" w:eastAsiaTheme="minorEastAsia" w:hAnsiTheme="minorEastAsia" w:hint="eastAsia"/>
          <w:color w:val="000000"/>
          <w:sz w:val="28"/>
          <w:szCs w:val="28"/>
        </w:rPr>
        <w:t>提供大众化伙食、风味小吃。</w:t>
      </w:r>
    </w:p>
    <w:p w:rsidR="00E0099C" w:rsidRPr="00F208FF"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color w:val="000000"/>
          <w:sz w:val="28"/>
          <w:szCs w:val="28"/>
        </w:rPr>
        <w:t>2</w:t>
      </w:r>
      <w:r w:rsidR="003E0D4F">
        <w:rPr>
          <w:rFonts w:asciiTheme="minorEastAsia" w:eastAsiaTheme="minorEastAsia" w:hAnsiTheme="minorEastAsia" w:hint="eastAsia"/>
          <w:color w:val="000000"/>
          <w:sz w:val="28"/>
          <w:szCs w:val="28"/>
        </w:rPr>
        <w:t>、</w:t>
      </w:r>
      <w:r w:rsidRPr="00F208FF">
        <w:rPr>
          <w:rFonts w:asciiTheme="minorEastAsia" w:eastAsiaTheme="minorEastAsia" w:hAnsiTheme="minorEastAsia"/>
          <w:color w:val="000000"/>
          <w:sz w:val="28"/>
          <w:szCs w:val="28"/>
        </w:rPr>
        <w:t xml:space="preserve"> </w:t>
      </w:r>
      <w:r w:rsidRPr="00F208FF">
        <w:rPr>
          <w:rFonts w:asciiTheme="minorEastAsia" w:eastAsiaTheme="minorEastAsia" w:hAnsiTheme="minorEastAsia" w:hint="eastAsia"/>
          <w:color w:val="000000"/>
          <w:sz w:val="28"/>
          <w:szCs w:val="28"/>
        </w:rPr>
        <w:t>为师生提供优质饮食服务，根据需要，为学院提供接待客餐服务。</w:t>
      </w:r>
    </w:p>
    <w:p w:rsidR="00E0099C" w:rsidRPr="00F208FF"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color w:val="000000"/>
          <w:sz w:val="28"/>
          <w:szCs w:val="28"/>
        </w:rPr>
        <w:t>3</w:t>
      </w:r>
      <w:r w:rsidR="003E0D4F">
        <w:rPr>
          <w:rFonts w:asciiTheme="minorEastAsia" w:eastAsiaTheme="minorEastAsia" w:hAnsiTheme="minorEastAsia" w:hint="eastAsia"/>
          <w:color w:val="000000"/>
          <w:sz w:val="28"/>
          <w:szCs w:val="28"/>
        </w:rPr>
        <w:t>、</w:t>
      </w:r>
      <w:r w:rsidRPr="00F208FF">
        <w:rPr>
          <w:rFonts w:asciiTheme="minorEastAsia" w:eastAsiaTheme="minorEastAsia" w:hAnsiTheme="minorEastAsia" w:hint="eastAsia"/>
          <w:color w:val="000000"/>
          <w:sz w:val="28"/>
          <w:szCs w:val="28"/>
        </w:rPr>
        <w:t>开设献血、病号、军训等特殊的餐饮和夜市服务。</w:t>
      </w:r>
    </w:p>
    <w:p w:rsidR="00E0099C" w:rsidRPr="00F208FF" w:rsidRDefault="00E0099C" w:rsidP="00F208FF">
      <w:pPr>
        <w:snapToGrid w:val="0"/>
        <w:spacing w:line="360" w:lineRule="auto"/>
        <w:ind w:firstLineChars="200" w:firstLine="560"/>
        <w:rPr>
          <w:rFonts w:asciiTheme="minorEastAsia" w:eastAsiaTheme="minorEastAsia" w:hAnsiTheme="minorEastAsia"/>
          <w:color w:val="000000"/>
          <w:szCs w:val="21"/>
        </w:rPr>
      </w:pPr>
      <w:r w:rsidRPr="00F208FF">
        <w:rPr>
          <w:rFonts w:asciiTheme="minorEastAsia" w:eastAsiaTheme="minorEastAsia" w:hAnsiTheme="minorEastAsia" w:hint="eastAsia"/>
          <w:color w:val="000000"/>
          <w:sz w:val="28"/>
          <w:szCs w:val="28"/>
        </w:rPr>
        <w:t>（三）合作经营期限为6+3年，即首次合同年限6年</w:t>
      </w:r>
      <w:r w:rsidR="00A46BA9" w:rsidRPr="00F208FF">
        <w:rPr>
          <w:rFonts w:asciiTheme="minorEastAsia" w:eastAsiaTheme="minorEastAsia" w:hAnsiTheme="minorEastAsia" w:hint="eastAsia"/>
          <w:color w:val="000000"/>
          <w:sz w:val="28"/>
          <w:szCs w:val="28"/>
        </w:rPr>
        <w:t>，</w:t>
      </w:r>
      <w:r w:rsidRPr="00F208FF">
        <w:rPr>
          <w:rFonts w:asciiTheme="minorEastAsia" w:eastAsiaTheme="minorEastAsia" w:hAnsiTheme="minorEastAsia" w:hint="eastAsia"/>
          <w:color w:val="000000"/>
          <w:sz w:val="28"/>
          <w:szCs w:val="28"/>
        </w:rPr>
        <w:t>首次合同期满后，合作经营方如果满足续约经营条件，学校与之签订续约合同，合同年限3年。</w:t>
      </w:r>
    </w:p>
    <w:p w:rsidR="00E0099C" w:rsidRPr="00FF60D6" w:rsidRDefault="00E0099C" w:rsidP="00F208FF">
      <w:pPr>
        <w:snapToGrid w:val="0"/>
        <w:spacing w:line="360" w:lineRule="auto"/>
        <w:rPr>
          <w:rFonts w:asciiTheme="minorEastAsia" w:eastAsiaTheme="minorEastAsia" w:hAnsiTheme="minorEastAsia"/>
          <w:color w:val="000000"/>
          <w:szCs w:val="21"/>
        </w:rPr>
      </w:pPr>
    </w:p>
    <w:p w:rsidR="00E0099C" w:rsidRPr="00F208FF" w:rsidRDefault="00E0099C" w:rsidP="00F208FF">
      <w:pPr>
        <w:snapToGrid w:val="0"/>
        <w:spacing w:line="360" w:lineRule="auto"/>
        <w:ind w:firstLineChars="200" w:firstLine="562"/>
        <w:rPr>
          <w:rFonts w:asciiTheme="minorEastAsia" w:eastAsiaTheme="minorEastAsia" w:hAnsiTheme="minorEastAsia"/>
          <w:b/>
          <w:color w:val="000000"/>
          <w:sz w:val="28"/>
          <w:szCs w:val="28"/>
        </w:rPr>
      </w:pPr>
      <w:r w:rsidRPr="00F208FF">
        <w:rPr>
          <w:rFonts w:asciiTheme="minorEastAsia" w:eastAsiaTheme="minorEastAsia" w:hAnsiTheme="minorEastAsia" w:hint="eastAsia"/>
          <w:b/>
          <w:color w:val="000000"/>
          <w:sz w:val="28"/>
          <w:szCs w:val="28"/>
        </w:rPr>
        <w:t>六、发布公告时间与报名及递交资格审查申请文件的时间、地点：</w:t>
      </w:r>
    </w:p>
    <w:p w:rsidR="003711A3"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（一）发布公告时间（含本日）：</w:t>
      </w:r>
    </w:p>
    <w:p w:rsidR="00E0099C" w:rsidRPr="00F208FF" w:rsidRDefault="00A46BA9"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color w:val="000000"/>
          <w:sz w:val="28"/>
          <w:szCs w:val="28"/>
        </w:rPr>
        <w:t>201</w:t>
      </w:r>
      <w:r w:rsidRPr="00F208FF">
        <w:rPr>
          <w:rFonts w:asciiTheme="minorEastAsia" w:eastAsiaTheme="minorEastAsia" w:hAnsiTheme="minorEastAsia" w:hint="eastAsia"/>
          <w:color w:val="000000"/>
          <w:sz w:val="28"/>
          <w:szCs w:val="28"/>
        </w:rPr>
        <w:t>7</w:t>
      </w:r>
      <w:r w:rsidR="00E0099C" w:rsidRPr="00F208FF">
        <w:rPr>
          <w:rFonts w:asciiTheme="minorEastAsia" w:eastAsiaTheme="minorEastAsia" w:hAnsiTheme="minorEastAsia" w:hint="eastAsia"/>
          <w:color w:val="000000"/>
          <w:sz w:val="28"/>
          <w:szCs w:val="28"/>
        </w:rPr>
        <w:t>年</w:t>
      </w:r>
      <w:r w:rsidR="00E0099C" w:rsidRPr="00F208FF">
        <w:rPr>
          <w:rFonts w:asciiTheme="minorEastAsia" w:eastAsiaTheme="minorEastAsia" w:hAnsiTheme="minorEastAsia"/>
          <w:color w:val="000000"/>
          <w:sz w:val="28"/>
          <w:szCs w:val="28"/>
        </w:rPr>
        <w:t>4</w:t>
      </w:r>
      <w:r w:rsidR="00E0099C" w:rsidRPr="00F208FF">
        <w:rPr>
          <w:rFonts w:asciiTheme="minorEastAsia" w:eastAsiaTheme="minorEastAsia" w:hAnsiTheme="minorEastAsia" w:hint="eastAsia"/>
          <w:color w:val="000000"/>
          <w:sz w:val="28"/>
          <w:szCs w:val="28"/>
        </w:rPr>
        <w:t>月</w:t>
      </w:r>
      <w:r w:rsidRPr="00F208FF">
        <w:rPr>
          <w:rFonts w:asciiTheme="minorEastAsia" w:eastAsiaTheme="minorEastAsia" w:hAnsiTheme="minorEastAsia" w:hint="eastAsia"/>
          <w:color w:val="000000"/>
          <w:sz w:val="28"/>
          <w:szCs w:val="28"/>
        </w:rPr>
        <w:t>1</w:t>
      </w:r>
      <w:r w:rsidR="00114345" w:rsidRPr="00F208FF">
        <w:rPr>
          <w:rFonts w:asciiTheme="minorEastAsia" w:eastAsiaTheme="minorEastAsia" w:hAnsiTheme="minorEastAsia" w:hint="eastAsia"/>
          <w:color w:val="000000"/>
          <w:sz w:val="28"/>
          <w:szCs w:val="28"/>
        </w:rPr>
        <w:t>8</w:t>
      </w:r>
      <w:r w:rsidR="00E0099C" w:rsidRPr="00F208FF">
        <w:rPr>
          <w:rFonts w:asciiTheme="minorEastAsia" w:eastAsiaTheme="minorEastAsia" w:hAnsiTheme="minorEastAsia" w:hint="eastAsia"/>
          <w:color w:val="000000"/>
          <w:sz w:val="28"/>
          <w:szCs w:val="28"/>
        </w:rPr>
        <w:t>日～</w:t>
      </w:r>
      <w:r w:rsidRPr="00F208FF">
        <w:rPr>
          <w:rFonts w:asciiTheme="minorEastAsia" w:eastAsiaTheme="minorEastAsia" w:hAnsiTheme="minorEastAsia"/>
          <w:color w:val="000000"/>
          <w:sz w:val="28"/>
          <w:szCs w:val="28"/>
        </w:rPr>
        <w:t>201</w:t>
      </w:r>
      <w:r w:rsidRPr="00F208FF">
        <w:rPr>
          <w:rFonts w:asciiTheme="minorEastAsia" w:eastAsiaTheme="minorEastAsia" w:hAnsiTheme="minorEastAsia" w:hint="eastAsia"/>
          <w:color w:val="000000"/>
          <w:sz w:val="28"/>
          <w:szCs w:val="28"/>
        </w:rPr>
        <w:t>7</w:t>
      </w:r>
      <w:r w:rsidR="00E0099C" w:rsidRPr="00F208FF">
        <w:rPr>
          <w:rFonts w:asciiTheme="minorEastAsia" w:eastAsiaTheme="minorEastAsia" w:hAnsiTheme="minorEastAsia" w:hint="eastAsia"/>
          <w:color w:val="000000"/>
          <w:sz w:val="28"/>
          <w:szCs w:val="28"/>
        </w:rPr>
        <w:t>年</w:t>
      </w:r>
      <w:r w:rsidR="00E0099C" w:rsidRPr="00F208FF">
        <w:rPr>
          <w:rFonts w:asciiTheme="minorEastAsia" w:eastAsiaTheme="minorEastAsia" w:hAnsiTheme="minorEastAsia"/>
          <w:color w:val="000000"/>
          <w:sz w:val="28"/>
          <w:szCs w:val="28"/>
        </w:rPr>
        <w:t>4</w:t>
      </w:r>
      <w:r w:rsidR="00E0099C" w:rsidRPr="00F208FF">
        <w:rPr>
          <w:rFonts w:asciiTheme="minorEastAsia" w:eastAsiaTheme="minorEastAsia" w:hAnsiTheme="minorEastAsia" w:hint="eastAsia"/>
          <w:color w:val="000000"/>
          <w:sz w:val="28"/>
          <w:szCs w:val="28"/>
        </w:rPr>
        <w:t>月</w:t>
      </w:r>
      <w:r w:rsidRPr="00F208FF">
        <w:rPr>
          <w:rFonts w:asciiTheme="minorEastAsia" w:eastAsiaTheme="minorEastAsia" w:hAnsiTheme="minorEastAsia"/>
          <w:color w:val="000000"/>
          <w:sz w:val="28"/>
          <w:szCs w:val="28"/>
        </w:rPr>
        <w:t>2</w:t>
      </w:r>
      <w:r w:rsidR="00114345" w:rsidRPr="00F208FF">
        <w:rPr>
          <w:rFonts w:asciiTheme="minorEastAsia" w:eastAsiaTheme="minorEastAsia" w:hAnsiTheme="minorEastAsia" w:hint="eastAsia"/>
          <w:color w:val="000000"/>
          <w:sz w:val="28"/>
          <w:szCs w:val="28"/>
        </w:rPr>
        <w:t>6</w:t>
      </w:r>
      <w:r w:rsidR="00E0099C" w:rsidRPr="00F208FF">
        <w:rPr>
          <w:rFonts w:asciiTheme="minorEastAsia" w:eastAsiaTheme="minorEastAsia" w:hAnsiTheme="minorEastAsia" w:hint="eastAsia"/>
          <w:color w:val="000000"/>
          <w:sz w:val="28"/>
          <w:szCs w:val="28"/>
        </w:rPr>
        <w:t>日</w:t>
      </w:r>
    </w:p>
    <w:p w:rsidR="003711A3"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（二）报名及递交资格审查申请文件时间、地点：</w:t>
      </w:r>
    </w:p>
    <w:p w:rsidR="003711A3" w:rsidRDefault="003711A3" w:rsidP="00F208FF">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时间：</w:t>
      </w:r>
      <w:r w:rsidR="00A46BA9" w:rsidRPr="00F208FF">
        <w:rPr>
          <w:rFonts w:asciiTheme="minorEastAsia" w:eastAsiaTheme="minorEastAsia" w:hAnsiTheme="minorEastAsia"/>
          <w:color w:val="000000"/>
          <w:sz w:val="28"/>
          <w:szCs w:val="28"/>
        </w:rPr>
        <w:t>201</w:t>
      </w:r>
      <w:r w:rsidR="00A46BA9" w:rsidRPr="00F208FF">
        <w:rPr>
          <w:rFonts w:asciiTheme="minorEastAsia" w:eastAsiaTheme="minorEastAsia" w:hAnsiTheme="minorEastAsia" w:hint="eastAsia"/>
          <w:color w:val="000000"/>
          <w:sz w:val="28"/>
          <w:szCs w:val="28"/>
        </w:rPr>
        <w:t>7</w:t>
      </w:r>
      <w:r w:rsidR="00E0099C" w:rsidRPr="00F208FF">
        <w:rPr>
          <w:rFonts w:asciiTheme="minorEastAsia" w:eastAsiaTheme="minorEastAsia" w:hAnsiTheme="minorEastAsia" w:hint="eastAsia"/>
          <w:color w:val="000000"/>
          <w:sz w:val="28"/>
          <w:szCs w:val="28"/>
        </w:rPr>
        <w:t>年</w:t>
      </w:r>
      <w:r w:rsidR="00E0099C" w:rsidRPr="00F208FF">
        <w:rPr>
          <w:rFonts w:asciiTheme="minorEastAsia" w:eastAsiaTheme="minorEastAsia" w:hAnsiTheme="minorEastAsia"/>
          <w:color w:val="000000"/>
          <w:sz w:val="28"/>
          <w:szCs w:val="28"/>
        </w:rPr>
        <w:t>4</w:t>
      </w:r>
      <w:r w:rsidR="00E0099C" w:rsidRPr="00F208FF">
        <w:rPr>
          <w:rFonts w:asciiTheme="minorEastAsia" w:eastAsiaTheme="minorEastAsia" w:hAnsiTheme="minorEastAsia" w:hint="eastAsia"/>
          <w:color w:val="000000"/>
          <w:sz w:val="28"/>
          <w:szCs w:val="28"/>
        </w:rPr>
        <w:t>月</w:t>
      </w:r>
      <w:r w:rsidR="00A46BA9" w:rsidRPr="00F208FF">
        <w:rPr>
          <w:rFonts w:asciiTheme="minorEastAsia" w:eastAsiaTheme="minorEastAsia" w:hAnsiTheme="minorEastAsia"/>
          <w:color w:val="000000"/>
          <w:sz w:val="28"/>
          <w:szCs w:val="28"/>
        </w:rPr>
        <w:t>2</w:t>
      </w:r>
      <w:r w:rsidR="00114345" w:rsidRPr="00F208FF">
        <w:rPr>
          <w:rFonts w:asciiTheme="minorEastAsia" w:eastAsiaTheme="minorEastAsia" w:hAnsiTheme="minorEastAsia" w:hint="eastAsia"/>
          <w:color w:val="000000"/>
          <w:sz w:val="28"/>
          <w:szCs w:val="28"/>
        </w:rPr>
        <w:t>6</w:t>
      </w:r>
      <w:r w:rsidR="00E0099C" w:rsidRPr="00F208FF">
        <w:rPr>
          <w:rFonts w:asciiTheme="minorEastAsia" w:eastAsiaTheme="minorEastAsia" w:hAnsiTheme="minorEastAsia" w:hint="eastAsia"/>
          <w:color w:val="000000"/>
          <w:sz w:val="28"/>
          <w:szCs w:val="28"/>
        </w:rPr>
        <w:t>日</w:t>
      </w:r>
      <w:r>
        <w:rPr>
          <w:rFonts w:asciiTheme="minorEastAsia" w:eastAsiaTheme="minorEastAsia" w:hAnsiTheme="minorEastAsia" w:hint="eastAsia"/>
          <w:color w:val="000000"/>
          <w:sz w:val="28"/>
          <w:szCs w:val="28"/>
        </w:rPr>
        <w:t>（</w:t>
      </w:r>
      <w:r w:rsidR="00E0099C" w:rsidRPr="00F208FF">
        <w:rPr>
          <w:rFonts w:asciiTheme="minorEastAsia" w:eastAsiaTheme="minorEastAsia" w:hAnsiTheme="minorEastAsia" w:hint="eastAsia"/>
          <w:color w:val="000000"/>
          <w:sz w:val="28"/>
          <w:szCs w:val="28"/>
        </w:rPr>
        <w:t>上午</w:t>
      </w:r>
      <w:r w:rsidR="00E0099C" w:rsidRPr="00F208FF">
        <w:rPr>
          <w:rFonts w:asciiTheme="minorEastAsia" w:eastAsiaTheme="minorEastAsia" w:hAnsiTheme="minorEastAsia"/>
          <w:color w:val="000000"/>
          <w:sz w:val="28"/>
          <w:szCs w:val="28"/>
        </w:rPr>
        <w:t>9</w:t>
      </w:r>
      <w:r w:rsidR="00E0099C" w:rsidRPr="00F208FF">
        <w:rPr>
          <w:rFonts w:asciiTheme="minorEastAsia" w:eastAsiaTheme="minorEastAsia" w:hAnsiTheme="minorEastAsia" w:hint="eastAsia"/>
          <w:color w:val="000000"/>
          <w:sz w:val="28"/>
          <w:szCs w:val="28"/>
        </w:rPr>
        <w:t>∶</w:t>
      </w:r>
      <w:r w:rsidR="00E0099C" w:rsidRPr="00F208FF">
        <w:rPr>
          <w:rFonts w:asciiTheme="minorEastAsia" w:eastAsiaTheme="minorEastAsia" w:hAnsiTheme="minorEastAsia"/>
          <w:color w:val="000000"/>
          <w:sz w:val="28"/>
          <w:szCs w:val="28"/>
        </w:rPr>
        <w:t>00</w:t>
      </w:r>
      <w:r w:rsidR="00E0099C" w:rsidRPr="00F208FF">
        <w:rPr>
          <w:rFonts w:asciiTheme="minorEastAsia" w:eastAsiaTheme="minorEastAsia" w:hAnsiTheme="minorEastAsia" w:hint="eastAsia"/>
          <w:color w:val="000000"/>
          <w:sz w:val="28"/>
          <w:szCs w:val="28"/>
        </w:rPr>
        <w:t>～</w:t>
      </w:r>
      <w:r w:rsidR="00E0099C" w:rsidRPr="00F208FF">
        <w:rPr>
          <w:rFonts w:asciiTheme="minorEastAsia" w:eastAsiaTheme="minorEastAsia" w:hAnsiTheme="minorEastAsia"/>
          <w:color w:val="000000"/>
          <w:sz w:val="28"/>
          <w:szCs w:val="28"/>
        </w:rPr>
        <w:t>11</w:t>
      </w:r>
      <w:r w:rsidR="00E0099C" w:rsidRPr="00F208FF">
        <w:rPr>
          <w:rFonts w:asciiTheme="minorEastAsia" w:eastAsiaTheme="minorEastAsia" w:hAnsiTheme="minorEastAsia" w:hint="eastAsia"/>
          <w:color w:val="000000"/>
          <w:sz w:val="28"/>
          <w:szCs w:val="28"/>
        </w:rPr>
        <w:t>∶</w:t>
      </w:r>
      <w:r w:rsidR="00E0099C" w:rsidRPr="00F208FF">
        <w:rPr>
          <w:rFonts w:asciiTheme="minorEastAsia" w:eastAsiaTheme="minorEastAsia" w:hAnsiTheme="minorEastAsia"/>
          <w:color w:val="000000"/>
          <w:sz w:val="28"/>
          <w:szCs w:val="28"/>
        </w:rPr>
        <w:t>30</w:t>
      </w:r>
      <w:r w:rsidR="00E0099C" w:rsidRPr="00F208FF">
        <w:rPr>
          <w:rFonts w:asciiTheme="minorEastAsia" w:eastAsiaTheme="minorEastAsia" w:hAnsiTheme="minorEastAsia" w:hint="eastAsia"/>
          <w:color w:val="000000"/>
          <w:sz w:val="28"/>
          <w:szCs w:val="28"/>
        </w:rPr>
        <w:t>；下午</w:t>
      </w:r>
      <w:r w:rsidR="00E0099C" w:rsidRPr="00F208FF">
        <w:rPr>
          <w:rFonts w:asciiTheme="minorEastAsia" w:eastAsiaTheme="minorEastAsia" w:hAnsiTheme="minorEastAsia"/>
          <w:color w:val="000000"/>
          <w:sz w:val="28"/>
          <w:szCs w:val="28"/>
        </w:rPr>
        <w:t>3:00</w:t>
      </w:r>
      <w:r w:rsidRPr="00F208FF">
        <w:rPr>
          <w:rFonts w:asciiTheme="minorEastAsia" w:eastAsiaTheme="minorEastAsia" w:hAnsiTheme="minorEastAsia" w:hint="eastAsia"/>
          <w:color w:val="000000"/>
          <w:sz w:val="28"/>
          <w:szCs w:val="28"/>
        </w:rPr>
        <w:t>～</w:t>
      </w:r>
      <w:r w:rsidR="00E0099C" w:rsidRPr="00F208FF">
        <w:rPr>
          <w:rFonts w:asciiTheme="minorEastAsia" w:eastAsiaTheme="minorEastAsia" w:hAnsiTheme="minorEastAsia"/>
          <w:color w:val="000000"/>
          <w:sz w:val="28"/>
          <w:szCs w:val="28"/>
        </w:rPr>
        <w:t>5:00</w:t>
      </w:r>
      <w:r>
        <w:rPr>
          <w:rFonts w:asciiTheme="minorEastAsia" w:eastAsiaTheme="minorEastAsia" w:hAnsiTheme="minorEastAsia" w:hint="eastAsia"/>
          <w:color w:val="000000"/>
          <w:sz w:val="28"/>
          <w:szCs w:val="28"/>
        </w:rPr>
        <w:t>）</w:t>
      </w:r>
    </w:p>
    <w:p w:rsidR="00E0099C" w:rsidRPr="00F208FF"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地点：</w:t>
      </w:r>
      <w:r w:rsidR="00A46BA9" w:rsidRPr="00F208FF">
        <w:rPr>
          <w:rFonts w:asciiTheme="minorEastAsia" w:eastAsiaTheme="minorEastAsia" w:hAnsiTheme="minorEastAsia" w:hint="eastAsia"/>
          <w:color w:val="000000"/>
          <w:sz w:val="28"/>
          <w:szCs w:val="28"/>
        </w:rPr>
        <w:t>广州华南商贸职业学院天河校区（天源路740号）</w:t>
      </w:r>
      <w:r w:rsidR="00A46BA9" w:rsidRPr="00F208FF">
        <w:rPr>
          <w:rFonts w:asciiTheme="minorEastAsia" w:eastAsiaTheme="minorEastAsia" w:hAnsiTheme="minorEastAsia"/>
          <w:color w:val="000000"/>
          <w:sz w:val="28"/>
          <w:szCs w:val="28"/>
        </w:rPr>
        <w:t xml:space="preserve"> </w:t>
      </w:r>
      <w:r w:rsidR="00A46BA9" w:rsidRPr="00F208FF">
        <w:rPr>
          <w:rFonts w:asciiTheme="minorEastAsia" w:eastAsiaTheme="minorEastAsia" w:hAnsiTheme="minorEastAsia" w:hint="eastAsia"/>
          <w:color w:val="000000"/>
          <w:sz w:val="28"/>
          <w:szCs w:val="28"/>
        </w:rPr>
        <w:t>中心楼董事会办公室</w:t>
      </w:r>
    </w:p>
    <w:p w:rsidR="00E0099C" w:rsidRPr="00F208FF" w:rsidRDefault="003711A3" w:rsidP="003711A3">
      <w:pPr>
        <w:snapToGrid w:val="0"/>
        <w:spacing w:line="360" w:lineRule="auto"/>
        <w:ind w:firstLineChars="150" w:firstLine="422"/>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（注：</w:t>
      </w:r>
      <w:r w:rsidR="00E0099C" w:rsidRPr="00F208FF">
        <w:rPr>
          <w:rFonts w:asciiTheme="minorEastAsia" w:eastAsiaTheme="minorEastAsia" w:hAnsiTheme="minorEastAsia" w:hint="eastAsia"/>
          <w:b/>
          <w:color w:val="000000"/>
          <w:sz w:val="28"/>
          <w:szCs w:val="28"/>
        </w:rPr>
        <w:t>如报名参加投标的申请人数量过少不足以形成充分竞争时，招标人在确认正式投标人之前，可以发出补充公告，适当延长报名时间。）</w:t>
      </w:r>
    </w:p>
    <w:p w:rsidR="00E0099C" w:rsidRPr="00B06472" w:rsidRDefault="00E0099C" w:rsidP="00B06472">
      <w:pPr>
        <w:snapToGrid w:val="0"/>
        <w:spacing w:line="360" w:lineRule="auto"/>
        <w:ind w:firstLineChars="200" w:firstLine="422"/>
        <w:rPr>
          <w:rFonts w:asciiTheme="minorEastAsia" w:eastAsiaTheme="minorEastAsia" w:hAnsiTheme="minorEastAsia"/>
          <w:b/>
          <w:color w:val="000000"/>
          <w:szCs w:val="21"/>
        </w:rPr>
      </w:pPr>
    </w:p>
    <w:p w:rsidR="00E0099C" w:rsidRPr="00F208FF" w:rsidRDefault="00E0099C" w:rsidP="00F208FF">
      <w:pPr>
        <w:snapToGrid w:val="0"/>
        <w:spacing w:line="360" w:lineRule="auto"/>
        <w:ind w:firstLineChars="200" w:firstLine="562"/>
        <w:rPr>
          <w:rFonts w:asciiTheme="minorEastAsia" w:eastAsiaTheme="minorEastAsia" w:hAnsiTheme="minorEastAsia"/>
          <w:b/>
          <w:color w:val="000000"/>
          <w:sz w:val="28"/>
          <w:szCs w:val="28"/>
        </w:rPr>
      </w:pPr>
      <w:r w:rsidRPr="00F208FF">
        <w:rPr>
          <w:rFonts w:asciiTheme="minorEastAsia" w:eastAsiaTheme="minorEastAsia" w:hAnsiTheme="minorEastAsia" w:hint="eastAsia"/>
          <w:b/>
          <w:color w:val="000000"/>
          <w:sz w:val="28"/>
          <w:szCs w:val="28"/>
        </w:rPr>
        <w:t>七、投标人合格条件：</w:t>
      </w:r>
    </w:p>
    <w:p w:rsidR="00E0099C" w:rsidRPr="00F208FF"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（一）在中华人民共和国境内注册且具有独立法人资格，持有工商行政管理部门核发的法人营业执照、税务登记证及组织机构代码证（各证照均处于有效期内），具备从事</w:t>
      </w:r>
      <w:r w:rsidRPr="00F208FF">
        <w:rPr>
          <w:rFonts w:asciiTheme="minorEastAsia" w:eastAsiaTheme="minorEastAsia" w:hAnsiTheme="minorEastAsia"/>
          <w:color w:val="000000"/>
          <w:sz w:val="28"/>
          <w:szCs w:val="28"/>
        </w:rPr>
        <w:t>3</w:t>
      </w:r>
      <w:r w:rsidRPr="00F208FF">
        <w:rPr>
          <w:rFonts w:asciiTheme="minorEastAsia" w:eastAsiaTheme="minorEastAsia" w:hAnsiTheme="minorEastAsia" w:hint="eastAsia"/>
          <w:color w:val="000000"/>
          <w:sz w:val="28"/>
          <w:szCs w:val="28"/>
        </w:rPr>
        <w:t>年以上的餐饮经营资质，且注册资金不低于人民币</w:t>
      </w:r>
      <w:r w:rsidRPr="00F208FF">
        <w:rPr>
          <w:rFonts w:asciiTheme="minorEastAsia" w:eastAsiaTheme="minorEastAsia" w:hAnsiTheme="minorEastAsia"/>
          <w:color w:val="000000"/>
          <w:sz w:val="28"/>
          <w:szCs w:val="28"/>
        </w:rPr>
        <w:t>100</w:t>
      </w:r>
      <w:r w:rsidRPr="00F208FF">
        <w:rPr>
          <w:rFonts w:asciiTheme="minorEastAsia" w:eastAsiaTheme="minorEastAsia" w:hAnsiTheme="minorEastAsia" w:hint="eastAsia"/>
          <w:color w:val="000000"/>
          <w:sz w:val="28"/>
          <w:szCs w:val="28"/>
        </w:rPr>
        <w:t>万元，按国家法律经营。</w:t>
      </w:r>
    </w:p>
    <w:p w:rsidR="00E0099C" w:rsidRPr="00F208FF"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（二）投标人应具有区级及以上食品药品监督管理局核发的《餐饮服务许可证》。</w:t>
      </w:r>
    </w:p>
    <w:p w:rsidR="00E0099C" w:rsidRPr="00F208FF"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（三）投标人应具备从</w:t>
      </w:r>
      <w:r w:rsidR="000E196D" w:rsidRPr="00F208FF">
        <w:rPr>
          <w:rFonts w:asciiTheme="minorEastAsia" w:eastAsiaTheme="minorEastAsia" w:hAnsiTheme="minorEastAsia"/>
          <w:color w:val="000000"/>
          <w:sz w:val="28"/>
          <w:szCs w:val="28"/>
        </w:rPr>
        <w:t>201</w:t>
      </w:r>
      <w:r w:rsidR="000E196D" w:rsidRPr="00F208FF">
        <w:rPr>
          <w:rFonts w:asciiTheme="minorEastAsia" w:eastAsiaTheme="minorEastAsia" w:hAnsiTheme="minorEastAsia" w:hint="eastAsia"/>
          <w:color w:val="000000"/>
          <w:sz w:val="28"/>
          <w:szCs w:val="28"/>
        </w:rPr>
        <w:t>4</w:t>
      </w:r>
      <w:r w:rsidRPr="00F208FF">
        <w:rPr>
          <w:rFonts w:asciiTheme="minorEastAsia" w:eastAsiaTheme="minorEastAsia" w:hAnsiTheme="minorEastAsia" w:hint="eastAsia"/>
          <w:color w:val="000000"/>
          <w:sz w:val="28"/>
          <w:szCs w:val="28"/>
        </w:rPr>
        <w:t>年</w:t>
      </w:r>
      <w:r w:rsidRPr="00F208FF">
        <w:rPr>
          <w:rFonts w:asciiTheme="minorEastAsia" w:eastAsiaTheme="minorEastAsia" w:hAnsiTheme="minorEastAsia"/>
          <w:color w:val="000000"/>
          <w:sz w:val="28"/>
          <w:szCs w:val="28"/>
        </w:rPr>
        <w:t>3</w:t>
      </w:r>
      <w:r w:rsidRPr="00F208FF">
        <w:rPr>
          <w:rFonts w:asciiTheme="minorEastAsia" w:eastAsiaTheme="minorEastAsia" w:hAnsiTheme="minorEastAsia" w:hint="eastAsia"/>
          <w:color w:val="000000"/>
          <w:sz w:val="28"/>
          <w:szCs w:val="28"/>
        </w:rPr>
        <w:t>月</w:t>
      </w:r>
      <w:r w:rsidRPr="00F208FF">
        <w:rPr>
          <w:rFonts w:asciiTheme="minorEastAsia" w:eastAsiaTheme="minorEastAsia" w:hAnsiTheme="minorEastAsia"/>
          <w:color w:val="000000"/>
          <w:sz w:val="28"/>
          <w:szCs w:val="28"/>
        </w:rPr>
        <w:t>1</w:t>
      </w:r>
      <w:r w:rsidRPr="00F208FF">
        <w:rPr>
          <w:rFonts w:asciiTheme="minorEastAsia" w:eastAsiaTheme="minorEastAsia" w:hAnsiTheme="minorEastAsia" w:hint="eastAsia"/>
          <w:color w:val="000000"/>
          <w:sz w:val="28"/>
          <w:szCs w:val="28"/>
        </w:rPr>
        <w:t>日至今在广东省地区高校饮食行业经营管理经验或承包企事业单位</w:t>
      </w:r>
      <w:r w:rsidRPr="00F208FF">
        <w:rPr>
          <w:rFonts w:asciiTheme="minorEastAsia" w:eastAsiaTheme="minorEastAsia" w:hAnsiTheme="minorEastAsia"/>
          <w:color w:val="000000"/>
          <w:sz w:val="28"/>
          <w:szCs w:val="28"/>
        </w:rPr>
        <w:t>3000</w:t>
      </w:r>
      <w:r w:rsidRPr="00F208FF">
        <w:rPr>
          <w:rFonts w:asciiTheme="minorEastAsia" w:eastAsiaTheme="minorEastAsia" w:hAnsiTheme="minorEastAsia" w:hint="eastAsia"/>
          <w:color w:val="000000"/>
          <w:sz w:val="28"/>
          <w:szCs w:val="28"/>
        </w:rPr>
        <w:t>人以上规模食堂的经验。（需提供业绩资料证明及餐饮经营合同。提供的业绩资料必须注明：地址，规模，食堂业主名称及联系人、联系电话等资料，以方便我校对该业绩进行现场考察。）</w:t>
      </w:r>
    </w:p>
    <w:p w:rsidR="00E0099C" w:rsidRPr="00F208FF"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（四）</w:t>
      </w:r>
      <w:r w:rsidRPr="00F208FF">
        <w:rPr>
          <w:rFonts w:asciiTheme="minorEastAsia" w:eastAsiaTheme="minorEastAsia" w:hAnsiTheme="minorEastAsia"/>
          <w:color w:val="000000"/>
          <w:sz w:val="28"/>
          <w:szCs w:val="28"/>
        </w:rPr>
        <w:t>2012</w:t>
      </w:r>
      <w:r w:rsidRPr="00F208FF">
        <w:rPr>
          <w:rFonts w:asciiTheme="minorEastAsia" w:eastAsiaTheme="minorEastAsia" w:hAnsiTheme="minorEastAsia" w:hint="eastAsia"/>
          <w:color w:val="000000"/>
          <w:sz w:val="28"/>
          <w:szCs w:val="28"/>
        </w:rPr>
        <w:t>年</w:t>
      </w:r>
      <w:r w:rsidRPr="00F208FF">
        <w:rPr>
          <w:rFonts w:asciiTheme="minorEastAsia" w:eastAsiaTheme="minorEastAsia" w:hAnsiTheme="minorEastAsia"/>
          <w:color w:val="000000"/>
          <w:sz w:val="28"/>
          <w:szCs w:val="28"/>
        </w:rPr>
        <w:t>3</w:t>
      </w:r>
      <w:r w:rsidRPr="00F208FF">
        <w:rPr>
          <w:rFonts w:asciiTheme="minorEastAsia" w:eastAsiaTheme="minorEastAsia" w:hAnsiTheme="minorEastAsia" w:hint="eastAsia"/>
          <w:color w:val="000000"/>
          <w:sz w:val="28"/>
          <w:szCs w:val="28"/>
        </w:rPr>
        <w:t>月</w:t>
      </w:r>
      <w:r w:rsidRPr="00F208FF">
        <w:rPr>
          <w:rFonts w:asciiTheme="minorEastAsia" w:eastAsiaTheme="minorEastAsia" w:hAnsiTheme="minorEastAsia"/>
          <w:color w:val="000000"/>
          <w:sz w:val="28"/>
          <w:szCs w:val="28"/>
        </w:rPr>
        <w:t>1</w:t>
      </w:r>
      <w:r w:rsidRPr="00F208FF">
        <w:rPr>
          <w:rFonts w:asciiTheme="minorEastAsia" w:eastAsiaTheme="minorEastAsia" w:hAnsiTheme="minorEastAsia" w:hint="eastAsia"/>
          <w:color w:val="000000"/>
          <w:sz w:val="28"/>
          <w:szCs w:val="28"/>
        </w:rPr>
        <w:t>日至今投标人未受到广东省、广州市或省内各地级市食品卫生主管部门及广东省高校处罚（包括不良行为）的承诺原件。</w:t>
      </w:r>
    </w:p>
    <w:p w:rsidR="00E0099C" w:rsidRPr="00F208FF"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（五）本项目不允许联合体投标。</w:t>
      </w:r>
    </w:p>
    <w:p w:rsidR="00E0099C" w:rsidRPr="00F208FF"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（六）投标人须出具企业法定代表人证明书和法定代表人签名或盖章的授权委托证明书原件。</w:t>
      </w:r>
    </w:p>
    <w:p w:rsidR="00E0099C" w:rsidRPr="00B06472" w:rsidRDefault="00E0099C" w:rsidP="00B06472">
      <w:pPr>
        <w:snapToGrid w:val="0"/>
        <w:spacing w:line="360" w:lineRule="auto"/>
        <w:ind w:firstLineChars="200" w:firstLine="422"/>
        <w:rPr>
          <w:rFonts w:asciiTheme="minorEastAsia" w:eastAsiaTheme="minorEastAsia" w:hAnsiTheme="minorEastAsia"/>
          <w:b/>
          <w:color w:val="000000"/>
          <w:szCs w:val="21"/>
        </w:rPr>
      </w:pPr>
    </w:p>
    <w:p w:rsidR="00E0099C" w:rsidRPr="00F208FF" w:rsidRDefault="00E0099C" w:rsidP="00F208FF">
      <w:pPr>
        <w:snapToGrid w:val="0"/>
        <w:spacing w:line="360" w:lineRule="auto"/>
        <w:ind w:firstLineChars="200" w:firstLine="562"/>
        <w:rPr>
          <w:rFonts w:asciiTheme="minorEastAsia" w:eastAsiaTheme="minorEastAsia" w:hAnsiTheme="minorEastAsia"/>
          <w:b/>
          <w:color w:val="000000"/>
          <w:sz w:val="28"/>
          <w:szCs w:val="28"/>
        </w:rPr>
      </w:pPr>
      <w:r w:rsidRPr="00F208FF">
        <w:rPr>
          <w:rFonts w:asciiTheme="minorEastAsia" w:eastAsiaTheme="minorEastAsia" w:hAnsiTheme="minorEastAsia" w:hint="eastAsia"/>
          <w:b/>
          <w:color w:val="000000"/>
          <w:sz w:val="28"/>
          <w:szCs w:val="28"/>
        </w:rPr>
        <w:t>八、正式投标人的确定方式：</w:t>
      </w:r>
    </w:p>
    <w:p w:rsidR="00E0099C" w:rsidRPr="00F208FF"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（一）</w:t>
      </w:r>
      <w:r w:rsidR="00A240A3" w:rsidRPr="00F208FF">
        <w:rPr>
          <w:rFonts w:asciiTheme="minorEastAsia" w:eastAsiaTheme="minorEastAsia" w:hAnsiTheme="minorEastAsia" w:hint="eastAsia"/>
          <w:color w:val="000000"/>
          <w:sz w:val="28"/>
          <w:szCs w:val="28"/>
        </w:rPr>
        <w:t>按《投标申请人报名提交资料一览表》（附件一）提交全部资料且各证照均在有效期内并已年审的投标申请人即为满足资格审查合格条件的投标申请人</w:t>
      </w:r>
      <w:r w:rsidRPr="00F208FF">
        <w:rPr>
          <w:rFonts w:asciiTheme="minorEastAsia" w:eastAsiaTheme="minorEastAsia" w:hAnsiTheme="minorEastAsia" w:hint="eastAsia"/>
          <w:color w:val="000000"/>
          <w:sz w:val="28"/>
          <w:szCs w:val="28"/>
        </w:rPr>
        <w:t>。</w:t>
      </w:r>
    </w:p>
    <w:p w:rsidR="00815D82" w:rsidRPr="00F208FF" w:rsidRDefault="00815D82"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（二</w:t>
      </w:r>
      <w:r w:rsidR="00E0099C" w:rsidRPr="00F208FF">
        <w:rPr>
          <w:rFonts w:asciiTheme="minorEastAsia" w:eastAsiaTheme="minorEastAsia" w:hAnsiTheme="minorEastAsia" w:hint="eastAsia"/>
          <w:color w:val="000000"/>
          <w:sz w:val="28"/>
          <w:szCs w:val="28"/>
        </w:rPr>
        <w:t>）满足资格审查合格条件的投标申请人多于等于</w:t>
      </w:r>
      <w:r w:rsidRPr="00F208FF">
        <w:rPr>
          <w:rFonts w:asciiTheme="minorEastAsia" w:eastAsiaTheme="minorEastAsia" w:hAnsiTheme="minorEastAsia" w:hint="eastAsia"/>
          <w:color w:val="000000"/>
          <w:sz w:val="28"/>
          <w:szCs w:val="28"/>
        </w:rPr>
        <w:t>4</w:t>
      </w:r>
      <w:r w:rsidR="00E0099C" w:rsidRPr="00F208FF">
        <w:rPr>
          <w:rFonts w:asciiTheme="minorEastAsia" w:eastAsiaTheme="minorEastAsia" w:hAnsiTheme="minorEastAsia" w:hint="eastAsia"/>
          <w:color w:val="000000"/>
          <w:sz w:val="28"/>
          <w:szCs w:val="28"/>
        </w:rPr>
        <w:t>名</w:t>
      </w:r>
      <w:r w:rsidRPr="00F208FF">
        <w:rPr>
          <w:rFonts w:asciiTheme="minorEastAsia" w:eastAsiaTheme="minorEastAsia" w:hAnsiTheme="minorEastAsia" w:hint="eastAsia"/>
          <w:color w:val="000000"/>
          <w:sz w:val="28"/>
          <w:szCs w:val="28"/>
        </w:rPr>
        <w:t>，本次招标有效。</w:t>
      </w:r>
    </w:p>
    <w:p w:rsidR="00E0099C" w:rsidRPr="00F208FF" w:rsidRDefault="00815D82"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（三</w:t>
      </w:r>
      <w:r w:rsidR="00E0099C" w:rsidRPr="00F208FF">
        <w:rPr>
          <w:rFonts w:asciiTheme="minorEastAsia" w:eastAsiaTheme="minorEastAsia" w:hAnsiTheme="minorEastAsia" w:hint="eastAsia"/>
          <w:color w:val="000000"/>
          <w:sz w:val="28"/>
          <w:szCs w:val="28"/>
        </w:rPr>
        <w:t>）满足资格审查合格条件的投标申请人不足</w:t>
      </w:r>
      <w:r w:rsidRPr="00F208FF">
        <w:rPr>
          <w:rFonts w:asciiTheme="minorEastAsia" w:eastAsiaTheme="minorEastAsia" w:hAnsiTheme="minorEastAsia" w:hint="eastAsia"/>
          <w:color w:val="000000"/>
          <w:sz w:val="28"/>
          <w:szCs w:val="28"/>
        </w:rPr>
        <w:t>4</w:t>
      </w:r>
      <w:r w:rsidR="00E0099C" w:rsidRPr="00F208FF">
        <w:rPr>
          <w:rFonts w:asciiTheme="minorEastAsia" w:eastAsiaTheme="minorEastAsia" w:hAnsiTheme="minorEastAsia" w:hint="eastAsia"/>
          <w:color w:val="000000"/>
          <w:sz w:val="28"/>
          <w:szCs w:val="28"/>
        </w:rPr>
        <w:t>名时为招标失败。投标人分析招标失败原因，修正招标方案，报有关部门核准后，重新组织招标。</w:t>
      </w:r>
    </w:p>
    <w:p w:rsidR="00E0099C" w:rsidRPr="00F208FF" w:rsidRDefault="00815D82"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（四</w:t>
      </w:r>
      <w:r w:rsidR="00E0099C" w:rsidRPr="00F208FF">
        <w:rPr>
          <w:rFonts w:asciiTheme="minorEastAsia" w:eastAsiaTheme="minorEastAsia" w:hAnsiTheme="minorEastAsia" w:hint="eastAsia"/>
          <w:color w:val="000000"/>
          <w:sz w:val="28"/>
          <w:szCs w:val="28"/>
        </w:rPr>
        <w:t>）正式投标人</w:t>
      </w:r>
      <w:r w:rsidRPr="00F208FF">
        <w:rPr>
          <w:rFonts w:asciiTheme="minorEastAsia" w:eastAsiaTheme="minorEastAsia" w:hAnsiTheme="minorEastAsia" w:hint="eastAsia"/>
          <w:color w:val="000000"/>
          <w:sz w:val="28"/>
          <w:szCs w:val="28"/>
        </w:rPr>
        <w:t>确定，</w:t>
      </w:r>
      <w:r w:rsidR="00E0099C" w:rsidRPr="00F208FF">
        <w:rPr>
          <w:rFonts w:asciiTheme="minorEastAsia" w:eastAsiaTheme="minorEastAsia" w:hAnsiTheme="minorEastAsia" w:hint="eastAsia"/>
          <w:color w:val="000000"/>
          <w:sz w:val="28"/>
          <w:szCs w:val="28"/>
        </w:rPr>
        <w:t>届时将以电话通知所有投标申请人代表。</w:t>
      </w:r>
    </w:p>
    <w:p w:rsidR="00E0099C" w:rsidRPr="00B06472" w:rsidRDefault="00E0099C" w:rsidP="00B06472">
      <w:pPr>
        <w:snapToGrid w:val="0"/>
        <w:spacing w:line="360" w:lineRule="auto"/>
        <w:ind w:firstLineChars="200" w:firstLine="422"/>
        <w:rPr>
          <w:rFonts w:asciiTheme="minorEastAsia" w:eastAsiaTheme="minorEastAsia" w:hAnsiTheme="minorEastAsia"/>
          <w:b/>
          <w:color w:val="000000"/>
          <w:szCs w:val="21"/>
        </w:rPr>
      </w:pPr>
    </w:p>
    <w:p w:rsidR="00B06472" w:rsidRDefault="00E0099C" w:rsidP="00B06472">
      <w:pPr>
        <w:snapToGrid w:val="0"/>
        <w:spacing w:line="360" w:lineRule="auto"/>
        <w:ind w:firstLineChars="200" w:firstLine="562"/>
        <w:rPr>
          <w:rFonts w:asciiTheme="minorEastAsia" w:eastAsiaTheme="minorEastAsia" w:hAnsiTheme="minorEastAsia"/>
          <w:b/>
          <w:color w:val="000000"/>
          <w:sz w:val="28"/>
          <w:szCs w:val="28"/>
        </w:rPr>
      </w:pPr>
      <w:r w:rsidRPr="00B06472">
        <w:rPr>
          <w:rFonts w:asciiTheme="minorEastAsia" w:eastAsiaTheme="minorEastAsia" w:hAnsiTheme="minorEastAsia" w:hint="eastAsia"/>
          <w:b/>
          <w:color w:val="000000"/>
          <w:sz w:val="28"/>
          <w:szCs w:val="28"/>
        </w:rPr>
        <w:t>九、投标申</w:t>
      </w:r>
      <w:r w:rsidR="00815D82" w:rsidRPr="00B06472">
        <w:rPr>
          <w:rFonts w:asciiTheme="minorEastAsia" w:eastAsiaTheme="minorEastAsia" w:hAnsiTheme="minorEastAsia" w:hint="eastAsia"/>
          <w:b/>
          <w:color w:val="000000"/>
          <w:sz w:val="28"/>
          <w:szCs w:val="28"/>
        </w:rPr>
        <w:t>请人报名时须提交的报名资料</w:t>
      </w:r>
      <w:r w:rsidR="00B06472">
        <w:rPr>
          <w:rFonts w:asciiTheme="minorEastAsia" w:eastAsiaTheme="minorEastAsia" w:hAnsiTheme="minorEastAsia" w:hint="eastAsia"/>
          <w:b/>
          <w:color w:val="000000"/>
          <w:sz w:val="28"/>
          <w:szCs w:val="28"/>
        </w:rPr>
        <w:t>：</w:t>
      </w:r>
    </w:p>
    <w:p w:rsidR="00E0099C" w:rsidRDefault="00815D82" w:rsidP="00B06472">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详见《投标申请人报名提交资料一览表》</w:t>
      </w:r>
      <w:r w:rsidR="00DC36C9" w:rsidRPr="00F208FF">
        <w:rPr>
          <w:rFonts w:asciiTheme="minorEastAsia" w:eastAsiaTheme="minorEastAsia" w:hAnsiTheme="minorEastAsia" w:hint="eastAsia"/>
          <w:color w:val="000000"/>
          <w:sz w:val="28"/>
          <w:szCs w:val="28"/>
        </w:rPr>
        <w:t>、《择优表》（一式贰份, 一份正本一份副本,若正本与副本有不一致，以正本为准）。附件一及附件二中内容需在报名时核对原件（未提供原件以核对的文件视为无效资料，由资审小组对所提交文件进行审核）。《投标申请人报名提交资料一览表》中没有要求提交的资料，不作为资审不合格的依据</w:t>
      </w:r>
    </w:p>
    <w:p w:rsidR="00B06472" w:rsidRPr="00B06472" w:rsidRDefault="00B06472" w:rsidP="00B06472">
      <w:pPr>
        <w:snapToGrid w:val="0"/>
        <w:spacing w:line="360" w:lineRule="auto"/>
        <w:ind w:firstLineChars="200" w:firstLine="420"/>
        <w:rPr>
          <w:rFonts w:asciiTheme="minorEastAsia" w:eastAsiaTheme="minorEastAsia" w:hAnsiTheme="minorEastAsia"/>
          <w:color w:val="000000"/>
          <w:szCs w:val="21"/>
        </w:rPr>
      </w:pPr>
    </w:p>
    <w:p w:rsidR="00DC36C9" w:rsidRPr="00B06472" w:rsidRDefault="00DC36C9" w:rsidP="00B06472">
      <w:pPr>
        <w:snapToGrid w:val="0"/>
        <w:spacing w:line="360" w:lineRule="auto"/>
        <w:ind w:firstLineChars="200" w:firstLine="562"/>
        <w:rPr>
          <w:rFonts w:asciiTheme="minorEastAsia" w:eastAsiaTheme="minorEastAsia" w:hAnsiTheme="minorEastAsia"/>
          <w:b/>
          <w:color w:val="000000"/>
          <w:sz w:val="28"/>
          <w:szCs w:val="28"/>
        </w:rPr>
      </w:pPr>
      <w:r w:rsidRPr="00B06472">
        <w:rPr>
          <w:rFonts w:asciiTheme="minorEastAsia" w:eastAsiaTheme="minorEastAsia" w:hAnsiTheme="minorEastAsia" w:hint="eastAsia"/>
          <w:b/>
          <w:color w:val="000000"/>
          <w:sz w:val="28"/>
          <w:szCs w:val="28"/>
        </w:rPr>
        <w:t>十、合作建设保证金</w:t>
      </w:r>
    </w:p>
    <w:p w:rsidR="00DC36C9" w:rsidRPr="00F208FF" w:rsidRDefault="00DC36C9"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投标人在报名截止时间前（</w:t>
      </w:r>
      <w:r w:rsidR="008B5C06" w:rsidRPr="00F208FF">
        <w:rPr>
          <w:rFonts w:asciiTheme="minorEastAsia" w:eastAsiaTheme="minorEastAsia" w:hAnsiTheme="minorEastAsia" w:hint="eastAsia"/>
          <w:color w:val="000000"/>
          <w:sz w:val="28"/>
          <w:szCs w:val="28"/>
        </w:rPr>
        <w:t>2017</w:t>
      </w:r>
      <w:r w:rsidRPr="00F208FF">
        <w:rPr>
          <w:rFonts w:asciiTheme="minorEastAsia" w:eastAsiaTheme="minorEastAsia" w:hAnsiTheme="minorEastAsia" w:hint="eastAsia"/>
          <w:color w:val="000000"/>
          <w:sz w:val="28"/>
          <w:szCs w:val="28"/>
        </w:rPr>
        <w:t>年4月</w:t>
      </w:r>
      <w:r w:rsidR="008B5C06" w:rsidRPr="00F208FF">
        <w:rPr>
          <w:rFonts w:asciiTheme="minorEastAsia" w:eastAsiaTheme="minorEastAsia" w:hAnsiTheme="minorEastAsia" w:hint="eastAsia"/>
          <w:color w:val="000000"/>
          <w:sz w:val="28"/>
          <w:szCs w:val="28"/>
        </w:rPr>
        <w:t>26</w:t>
      </w:r>
      <w:r w:rsidRPr="00F208FF">
        <w:rPr>
          <w:rFonts w:asciiTheme="minorEastAsia" w:eastAsiaTheme="minorEastAsia" w:hAnsiTheme="minorEastAsia" w:hint="eastAsia"/>
          <w:color w:val="000000"/>
          <w:sz w:val="28"/>
          <w:szCs w:val="28"/>
        </w:rPr>
        <w:t>日17时）须将合作建设保证金人民币</w:t>
      </w:r>
      <w:r w:rsidR="008B5C06" w:rsidRPr="00F208FF">
        <w:rPr>
          <w:rFonts w:asciiTheme="minorEastAsia" w:eastAsiaTheme="minorEastAsia" w:hAnsiTheme="minorEastAsia" w:hint="eastAsia"/>
          <w:color w:val="000000"/>
          <w:sz w:val="28"/>
          <w:szCs w:val="28"/>
        </w:rPr>
        <w:t>60</w:t>
      </w:r>
      <w:r w:rsidRPr="00F208FF">
        <w:rPr>
          <w:rFonts w:asciiTheme="minorEastAsia" w:eastAsiaTheme="minorEastAsia" w:hAnsiTheme="minorEastAsia" w:hint="eastAsia"/>
          <w:color w:val="000000"/>
          <w:sz w:val="28"/>
          <w:szCs w:val="28"/>
        </w:rPr>
        <w:t>万元存入学校财务帐户。</w:t>
      </w:r>
    </w:p>
    <w:p w:rsidR="00E0099C" w:rsidRPr="00F208FF" w:rsidRDefault="00E0099C" w:rsidP="00F208FF">
      <w:pPr>
        <w:snapToGrid w:val="0"/>
        <w:spacing w:line="360" w:lineRule="auto"/>
        <w:ind w:firstLineChars="200" w:firstLine="560"/>
        <w:rPr>
          <w:rFonts w:asciiTheme="minorEastAsia" w:eastAsiaTheme="minorEastAsia" w:hAnsiTheme="minorEastAsia"/>
          <w:color w:val="000000"/>
          <w:sz w:val="28"/>
          <w:szCs w:val="28"/>
        </w:rPr>
      </w:pPr>
    </w:p>
    <w:p w:rsidR="00E0099C" w:rsidRPr="003C75C4" w:rsidRDefault="0079090C" w:rsidP="003C75C4">
      <w:pPr>
        <w:snapToGrid w:val="0"/>
        <w:spacing w:line="360" w:lineRule="auto"/>
        <w:ind w:firstLineChars="200" w:firstLine="562"/>
        <w:rPr>
          <w:rFonts w:asciiTheme="minorEastAsia" w:eastAsiaTheme="minorEastAsia" w:hAnsiTheme="minorEastAsia"/>
          <w:b/>
          <w:color w:val="000000"/>
          <w:sz w:val="28"/>
          <w:szCs w:val="28"/>
        </w:rPr>
      </w:pPr>
      <w:r w:rsidRPr="003C75C4">
        <w:rPr>
          <w:rFonts w:asciiTheme="minorEastAsia" w:eastAsiaTheme="minorEastAsia" w:hAnsiTheme="minorEastAsia" w:hint="eastAsia"/>
          <w:b/>
          <w:color w:val="000000"/>
          <w:sz w:val="28"/>
          <w:szCs w:val="28"/>
        </w:rPr>
        <w:t>十</w:t>
      </w:r>
      <w:r w:rsidR="00A240A3" w:rsidRPr="003C75C4">
        <w:rPr>
          <w:rFonts w:asciiTheme="minorEastAsia" w:eastAsiaTheme="minorEastAsia" w:hAnsiTheme="minorEastAsia" w:hint="eastAsia"/>
          <w:b/>
          <w:color w:val="000000"/>
          <w:sz w:val="28"/>
          <w:szCs w:val="28"/>
        </w:rPr>
        <w:t>一</w:t>
      </w:r>
      <w:r w:rsidR="00E0099C" w:rsidRPr="003C75C4">
        <w:rPr>
          <w:rFonts w:asciiTheme="minorEastAsia" w:eastAsiaTheme="minorEastAsia" w:hAnsiTheme="minorEastAsia" w:hint="eastAsia"/>
          <w:b/>
          <w:color w:val="000000"/>
          <w:sz w:val="28"/>
          <w:szCs w:val="28"/>
        </w:rPr>
        <w:t>、递交投标文件截止时间、开标评标时间及地点：</w:t>
      </w:r>
    </w:p>
    <w:p w:rsidR="00E0099C" w:rsidRPr="00F208FF"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（一）递交投标文件截止时间：</w:t>
      </w:r>
      <w:r w:rsidR="00114345" w:rsidRPr="00F208FF">
        <w:rPr>
          <w:rFonts w:asciiTheme="minorEastAsia" w:eastAsiaTheme="minorEastAsia" w:hAnsiTheme="minorEastAsia"/>
          <w:color w:val="000000"/>
          <w:sz w:val="28"/>
          <w:szCs w:val="28"/>
        </w:rPr>
        <w:t xml:space="preserve"> 201</w:t>
      </w:r>
      <w:r w:rsidR="00114345" w:rsidRPr="00F208FF">
        <w:rPr>
          <w:rFonts w:asciiTheme="minorEastAsia" w:eastAsiaTheme="minorEastAsia" w:hAnsiTheme="minorEastAsia" w:hint="eastAsia"/>
          <w:color w:val="000000"/>
          <w:sz w:val="28"/>
          <w:szCs w:val="28"/>
        </w:rPr>
        <w:t>7</w:t>
      </w:r>
      <w:r w:rsidRPr="00F208FF">
        <w:rPr>
          <w:rFonts w:asciiTheme="minorEastAsia" w:eastAsiaTheme="minorEastAsia" w:hAnsiTheme="minorEastAsia" w:hint="eastAsia"/>
          <w:color w:val="000000"/>
          <w:sz w:val="28"/>
          <w:szCs w:val="28"/>
        </w:rPr>
        <w:t>年</w:t>
      </w:r>
      <w:r w:rsidRPr="00F208FF">
        <w:rPr>
          <w:rFonts w:asciiTheme="minorEastAsia" w:eastAsiaTheme="minorEastAsia" w:hAnsiTheme="minorEastAsia"/>
          <w:color w:val="000000"/>
          <w:sz w:val="28"/>
          <w:szCs w:val="28"/>
        </w:rPr>
        <w:t>5</w:t>
      </w:r>
      <w:r w:rsidRPr="00F208FF">
        <w:rPr>
          <w:rFonts w:asciiTheme="minorEastAsia" w:eastAsiaTheme="minorEastAsia" w:hAnsiTheme="minorEastAsia" w:hint="eastAsia"/>
          <w:color w:val="000000"/>
          <w:sz w:val="28"/>
          <w:szCs w:val="28"/>
        </w:rPr>
        <w:t>月</w:t>
      </w:r>
      <w:r w:rsidR="00114345" w:rsidRPr="00F208FF">
        <w:rPr>
          <w:rFonts w:asciiTheme="minorEastAsia" w:eastAsiaTheme="minorEastAsia" w:hAnsiTheme="minorEastAsia" w:hint="eastAsia"/>
          <w:color w:val="000000"/>
          <w:sz w:val="28"/>
          <w:szCs w:val="28"/>
        </w:rPr>
        <w:t>5</w:t>
      </w:r>
      <w:r w:rsidRPr="00F208FF">
        <w:rPr>
          <w:rFonts w:asciiTheme="minorEastAsia" w:eastAsiaTheme="minorEastAsia" w:hAnsiTheme="minorEastAsia" w:hint="eastAsia"/>
          <w:color w:val="000000"/>
          <w:sz w:val="28"/>
          <w:szCs w:val="28"/>
        </w:rPr>
        <w:t>日</w:t>
      </w:r>
      <w:r w:rsidRPr="00F208FF">
        <w:rPr>
          <w:rFonts w:asciiTheme="minorEastAsia" w:eastAsiaTheme="minorEastAsia" w:hAnsiTheme="minorEastAsia"/>
          <w:color w:val="000000"/>
          <w:sz w:val="28"/>
          <w:szCs w:val="28"/>
        </w:rPr>
        <w:t>9</w:t>
      </w:r>
      <w:r w:rsidRPr="00F208FF">
        <w:rPr>
          <w:rFonts w:asciiTheme="minorEastAsia" w:eastAsiaTheme="minorEastAsia" w:hAnsiTheme="minorEastAsia" w:hint="eastAsia"/>
          <w:color w:val="000000"/>
          <w:sz w:val="28"/>
          <w:szCs w:val="28"/>
        </w:rPr>
        <w:t>∶</w:t>
      </w:r>
      <w:r w:rsidRPr="00F208FF">
        <w:rPr>
          <w:rFonts w:asciiTheme="minorEastAsia" w:eastAsiaTheme="minorEastAsia" w:hAnsiTheme="minorEastAsia"/>
          <w:color w:val="000000"/>
          <w:sz w:val="28"/>
          <w:szCs w:val="28"/>
        </w:rPr>
        <w:t>30</w:t>
      </w:r>
      <w:r w:rsidRPr="00F208FF">
        <w:rPr>
          <w:rFonts w:asciiTheme="minorEastAsia" w:eastAsiaTheme="minorEastAsia" w:hAnsiTheme="minorEastAsia" w:hint="eastAsia"/>
          <w:color w:val="000000"/>
          <w:sz w:val="28"/>
          <w:szCs w:val="28"/>
        </w:rPr>
        <w:t>逾期</w:t>
      </w:r>
      <w:r w:rsidRPr="00F208FF">
        <w:rPr>
          <w:rFonts w:asciiTheme="minorEastAsia" w:eastAsiaTheme="minorEastAsia" w:hAnsiTheme="minorEastAsia" w:hint="eastAsia"/>
          <w:color w:val="000000"/>
          <w:sz w:val="28"/>
          <w:szCs w:val="28"/>
        </w:rPr>
        <w:lastRenderedPageBreak/>
        <w:t>不予受理。</w:t>
      </w:r>
    </w:p>
    <w:p w:rsidR="00114345" w:rsidRPr="00F208FF"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（二）开标评标时间：</w:t>
      </w:r>
      <w:r w:rsidR="00114345" w:rsidRPr="00F208FF">
        <w:rPr>
          <w:rFonts w:asciiTheme="minorEastAsia" w:eastAsiaTheme="minorEastAsia" w:hAnsiTheme="minorEastAsia"/>
          <w:color w:val="000000"/>
          <w:sz w:val="28"/>
          <w:szCs w:val="28"/>
        </w:rPr>
        <w:t>201</w:t>
      </w:r>
      <w:r w:rsidR="00114345" w:rsidRPr="00F208FF">
        <w:rPr>
          <w:rFonts w:asciiTheme="minorEastAsia" w:eastAsiaTheme="minorEastAsia" w:hAnsiTheme="minorEastAsia" w:hint="eastAsia"/>
          <w:color w:val="000000"/>
          <w:sz w:val="28"/>
          <w:szCs w:val="28"/>
        </w:rPr>
        <w:t>7</w:t>
      </w:r>
      <w:r w:rsidRPr="00F208FF">
        <w:rPr>
          <w:rFonts w:asciiTheme="minorEastAsia" w:eastAsiaTheme="minorEastAsia" w:hAnsiTheme="minorEastAsia" w:hint="eastAsia"/>
          <w:color w:val="000000"/>
          <w:sz w:val="28"/>
          <w:szCs w:val="28"/>
        </w:rPr>
        <w:t>年</w:t>
      </w:r>
      <w:r w:rsidRPr="00F208FF">
        <w:rPr>
          <w:rFonts w:asciiTheme="minorEastAsia" w:eastAsiaTheme="minorEastAsia" w:hAnsiTheme="minorEastAsia"/>
          <w:color w:val="000000"/>
          <w:sz w:val="28"/>
          <w:szCs w:val="28"/>
        </w:rPr>
        <w:t>5</w:t>
      </w:r>
      <w:r w:rsidRPr="00F208FF">
        <w:rPr>
          <w:rFonts w:asciiTheme="minorEastAsia" w:eastAsiaTheme="minorEastAsia" w:hAnsiTheme="minorEastAsia" w:hint="eastAsia"/>
          <w:color w:val="000000"/>
          <w:sz w:val="28"/>
          <w:szCs w:val="28"/>
        </w:rPr>
        <w:t>月</w:t>
      </w:r>
      <w:r w:rsidR="00114345" w:rsidRPr="00F208FF">
        <w:rPr>
          <w:rFonts w:asciiTheme="minorEastAsia" w:eastAsiaTheme="minorEastAsia" w:hAnsiTheme="minorEastAsia" w:hint="eastAsia"/>
          <w:color w:val="000000"/>
          <w:sz w:val="28"/>
          <w:szCs w:val="28"/>
        </w:rPr>
        <w:t>5</w:t>
      </w:r>
      <w:r w:rsidRPr="00F208FF">
        <w:rPr>
          <w:rFonts w:asciiTheme="minorEastAsia" w:eastAsiaTheme="minorEastAsia" w:hAnsiTheme="minorEastAsia" w:hint="eastAsia"/>
          <w:color w:val="000000"/>
          <w:sz w:val="28"/>
          <w:szCs w:val="28"/>
        </w:rPr>
        <w:t>日</w:t>
      </w:r>
      <w:r w:rsidRPr="00F208FF">
        <w:rPr>
          <w:rFonts w:asciiTheme="minorEastAsia" w:eastAsiaTheme="minorEastAsia" w:hAnsiTheme="minorEastAsia"/>
          <w:color w:val="000000"/>
          <w:sz w:val="28"/>
          <w:szCs w:val="28"/>
        </w:rPr>
        <w:t>9</w:t>
      </w:r>
      <w:r w:rsidRPr="00F208FF">
        <w:rPr>
          <w:rFonts w:asciiTheme="minorEastAsia" w:eastAsiaTheme="minorEastAsia" w:hAnsiTheme="minorEastAsia" w:hint="eastAsia"/>
          <w:color w:val="000000"/>
          <w:sz w:val="28"/>
          <w:szCs w:val="28"/>
        </w:rPr>
        <w:t>∶</w:t>
      </w:r>
      <w:r w:rsidRPr="00F208FF">
        <w:rPr>
          <w:rFonts w:asciiTheme="minorEastAsia" w:eastAsiaTheme="minorEastAsia" w:hAnsiTheme="minorEastAsia"/>
          <w:color w:val="000000"/>
          <w:sz w:val="28"/>
          <w:szCs w:val="28"/>
        </w:rPr>
        <w:t>30</w:t>
      </w:r>
    </w:p>
    <w:p w:rsidR="00114345" w:rsidRPr="00F208FF"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（三）递交投标文件及开标评标地点：</w:t>
      </w:r>
      <w:r w:rsidR="00114345" w:rsidRPr="00F208FF">
        <w:rPr>
          <w:rFonts w:asciiTheme="minorEastAsia" w:eastAsiaTheme="minorEastAsia" w:hAnsiTheme="minorEastAsia" w:hint="eastAsia"/>
          <w:color w:val="000000"/>
          <w:sz w:val="28"/>
          <w:szCs w:val="28"/>
        </w:rPr>
        <w:t>广州华南商贸职业学院天河校区（天源路740号）行政楼4楼会议室</w:t>
      </w:r>
    </w:p>
    <w:p w:rsidR="00E0099C" w:rsidRPr="00F208FF" w:rsidRDefault="00E0099C" w:rsidP="00F208FF">
      <w:pPr>
        <w:snapToGrid w:val="0"/>
        <w:spacing w:line="360" w:lineRule="auto"/>
        <w:ind w:firstLineChars="200" w:firstLine="560"/>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（四）递交投标文件者（须是投标人的法定代表人或其委托代理人）应提供身份证复印件一份，同时提供身份证原件备验。</w:t>
      </w:r>
    </w:p>
    <w:p w:rsidR="00E0099C" w:rsidRPr="00F208FF" w:rsidRDefault="00E0099C" w:rsidP="00E0099C">
      <w:pPr>
        <w:snapToGrid w:val="0"/>
        <w:ind w:firstLineChars="200" w:firstLine="562"/>
        <w:rPr>
          <w:rFonts w:asciiTheme="minorEastAsia" w:eastAsiaTheme="minorEastAsia" w:hAnsiTheme="minorEastAsia"/>
          <w:b/>
          <w:color w:val="000000"/>
          <w:sz w:val="28"/>
          <w:szCs w:val="28"/>
        </w:rPr>
      </w:pPr>
    </w:p>
    <w:p w:rsidR="00E0099C" w:rsidRDefault="00E0099C" w:rsidP="00E0099C">
      <w:pPr>
        <w:snapToGrid w:val="0"/>
        <w:ind w:firstLineChars="200" w:firstLine="560"/>
        <w:rPr>
          <w:rFonts w:asciiTheme="minorEastAsia" w:eastAsiaTheme="minorEastAsia" w:hAnsiTheme="minorEastAsia"/>
          <w:color w:val="000000"/>
          <w:sz w:val="28"/>
          <w:szCs w:val="28"/>
        </w:rPr>
      </w:pPr>
    </w:p>
    <w:p w:rsidR="003C75C4" w:rsidRDefault="003C75C4" w:rsidP="00E0099C">
      <w:pPr>
        <w:snapToGrid w:val="0"/>
        <w:ind w:firstLineChars="200" w:firstLine="560"/>
        <w:rPr>
          <w:rFonts w:asciiTheme="minorEastAsia" w:eastAsiaTheme="minorEastAsia" w:hAnsiTheme="minorEastAsia"/>
          <w:color w:val="000000"/>
          <w:sz w:val="28"/>
          <w:szCs w:val="28"/>
        </w:rPr>
      </w:pPr>
    </w:p>
    <w:p w:rsidR="003C75C4" w:rsidRDefault="003C75C4" w:rsidP="00E0099C">
      <w:pPr>
        <w:snapToGrid w:val="0"/>
        <w:ind w:firstLineChars="200" w:firstLine="560"/>
        <w:rPr>
          <w:rFonts w:asciiTheme="minorEastAsia" w:eastAsiaTheme="minorEastAsia" w:hAnsiTheme="minorEastAsia"/>
          <w:color w:val="000000"/>
          <w:sz w:val="28"/>
          <w:szCs w:val="28"/>
        </w:rPr>
      </w:pPr>
    </w:p>
    <w:p w:rsidR="003C75C4" w:rsidRDefault="003C75C4" w:rsidP="00E0099C">
      <w:pPr>
        <w:snapToGrid w:val="0"/>
        <w:ind w:firstLineChars="200" w:firstLine="560"/>
        <w:rPr>
          <w:rFonts w:asciiTheme="minorEastAsia" w:eastAsiaTheme="minorEastAsia" w:hAnsiTheme="minorEastAsia"/>
          <w:color w:val="000000"/>
          <w:sz w:val="28"/>
          <w:szCs w:val="28"/>
        </w:rPr>
      </w:pPr>
    </w:p>
    <w:p w:rsidR="003C75C4" w:rsidRDefault="003C75C4" w:rsidP="00E0099C">
      <w:pPr>
        <w:snapToGrid w:val="0"/>
        <w:ind w:firstLineChars="200" w:firstLine="560"/>
        <w:rPr>
          <w:rFonts w:asciiTheme="minorEastAsia" w:eastAsiaTheme="minorEastAsia" w:hAnsiTheme="minorEastAsia"/>
          <w:color w:val="000000"/>
          <w:sz w:val="28"/>
          <w:szCs w:val="28"/>
        </w:rPr>
      </w:pPr>
    </w:p>
    <w:p w:rsidR="003C75C4" w:rsidRDefault="003C75C4" w:rsidP="00E0099C">
      <w:pPr>
        <w:snapToGrid w:val="0"/>
        <w:ind w:firstLineChars="200" w:firstLine="560"/>
        <w:rPr>
          <w:rFonts w:asciiTheme="minorEastAsia" w:eastAsiaTheme="minorEastAsia" w:hAnsiTheme="minorEastAsia"/>
          <w:color w:val="000000"/>
          <w:sz w:val="28"/>
          <w:szCs w:val="28"/>
        </w:rPr>
      </w:pPr>
    </w:p>
    <w:p w:rsidR="003C75C4" w:rsidRDefault="003C75C4" w:rsidP="00E0099C">
      <w:pPr>
        <w:snapToGrid w:val="0"/>
        <w:ind w:firstLineChars="200" w:firstLine="560"/>
        <w:rPr>
          <w:rFonts w:asciiTheme="minorEastAsia" w:eastAsiaTheme="minorEastAsia" w:hAnsiTheme="minorEastAsia"/>
          <w:color w:val="000000"/>
          <w:sz w:val="28"/>
          <w:szCs w:val="28"/>
        </w:rPr>
      </w:pPr>
    </w:p>
    <w:p w:rsidR="003C75C4" w:rsidRDefault="003C75C4" w:rsidP="00E0099C">
      <w:pPr>
        <w:snapToGrid w:val="0"/>
        <w:ind w:firstLineChars="200" w:firstLine="560"/>
        <w:rPr>
          <w:rFonts w:asciiTheme="minorEastAsia" w:eastAsiaTheme="minorEastAsia" w:hAnsiTheme="minorEastAsia"/>
          <w:color w:val="000000"/>
          <w:sz w:val="28"/>
          <w:szCs w:val="28"/>
        </w:rPr>
      </w:pPr>
    </w:p>
    <w:p w:rsidR="003C75C4" w:rsidRDefault="003C75C4" w:rsidP="00E0099C">
      <w:pPr>
        <w:snapToGrid w:val="0"/>
        <w:ind w:firstLineChars="200" w:firstLine="560"/>
        <w:rPr>
          <w:rFonts w:asciiTheme="minorEastAsia" w:eastAsiaTheme="minorEastAsia" w:hAnsiTheme="minorEastAsia"/>
          <w:color w:val="000000"/>
          <w:sz w:val="28"/>
          <w:szCs w:val="28"/>
        </w:rPr>
      </w:pPr>
    </w:p>
    <w:p w:rsidR="003C75C4" w:rsidRDefault="003C75C4" w:rsidP="00E0099C">
      <w:pPr>
        <w:snapToGrid w:val="0"/>
        <w:ind w:firstLineChars="200" w:firstLine="560"/>
        <w:rPr>
          <w:rFonts w:asciiTheme="minorEastAsia" w:eastAsiaTheme="minorEastAsia" w:hAnsiTheme="minorEastAsia"/>
          <w:color w:val="000000"/>
          <w:sz w:val="28"/>
          <w:szCs w:val="28"/>
        </w:rPr>
      </w:pPr>
    </w:p>
    <w:p w:rsidR="003C75C4" w:rsidRDefault="003C75C4" w:rsidP="00E0099C">
      <w:pPr>
        <w:snapToGrid w:val="0"/>
        <w:ind w:firstLineChars="200" w:firstLine="560"/>
        <w:rPr>
          <w:rFonts w:asciiTheme="minorEastAsia" w:eastAsiaTheme="minorEastAsia" w:hAnsiTheme="minorEastAsia"/>
          <w:color w:val="000000"/>
          <w:sz w:val="28"/>
          <w:szCs w:val="28"/>
        </w:rPr>
      </w:pPr>
    </w:p>
    <w:p w:rsidR="003C75C4" w:rsidRDefault="003C75C4" w:rsidP="00E0099C">
      <w:pPr>
        <w:snapToGrid w:val="0"/>
        <w:ind w:firstLineChars="200" w:firstLine="560"/>
        <w:rPr>
          <w:rFonts w:asciiTheme="minorEastAsia" w:eastAsiaTheme="minorEastAsia" w:hAnsiTheme="minorEastAsia"/>
          <w:color w:val="000000"/>
          <w:sz w:val="28"/>
          <w:szCs w:val="28"/>
        </w:rPr>
      </w:pPr>
    </w:p>
    <w:p w:rsidR="003C75C4" w:rsidRDefault="003C75C4" w:rsidP="00E0099C">
      <w:pPr>
        <w:snapToGrid w:val="0"/>
        <w:ind w:firstLineChars="200" w:firstLine="560"/>
        <w:rPr>
          <w:rFonts w:asciiTheme="minorEastAsia" w:eastAsiaTheme="minorEastAsia" w:hAnsiTheme="minorEastAsia"/>
          <w:color w:val="000000"/>
          <w:sz w:val="28"/>
          <w:szCs w:val="28"/>
        </w:rPr>
      </w:pPr>
    </w:p>
    <w:p w:rsidR="003C75C4" w:rsidRDefault="003C75C4" w:rsidP="00E0099C">
      <w:pPr>
        <w:snapToGrid w:val="0"/>
        <w:ind w:firstLineChars="200" w:firstLine="560"/>
        <w:rPr>
          <w:rFonts w:asciiTheme="minorEastAsia" w:eastAsiaTheme="minorEastAsia" w:hAnsiTheme="minorEastAsia"/>
          <w:color w:val="000000"/>
          <w:sz w:val="28"/>
          <w:szCs w:val="28"/>
        </w:rPr>
      </w:pPr>
    </w:p>
    <w:p w:rsidR="003C75C4" w:rsidRDefault="003C75C4" w:rsidP="00E0099C">
      <w:pPr>
        <w:snapToGrid w:val="0"/>
        <w:ind w:firstLineChars="200" w:firstLine="560"/>
        <w:rPr>
          <w:rFonts w:asciiTheme="minorEastAsia" w:eastAsiaTheme="minorEastAsia" w:hAnsiTheme="minorEastAsia"/>
          <w:color w:val="000000"/>
          <w:sz w:val="28"/>
          <w:szCs w:val="28"/>
        </w:rPr>
      </w:pPr>
    </w:p>
    <w:p w:rsidR="003C75C4" w:rsidRDefault="003C75C4" w:rsidP="00E0099C">
      <w:pPr>
        <w:snapToGrid w:val="0"/>
        <w:ind w:firstLineChars="200" w:firstLine="560"/>
        <w:rPr>
          <w:rFonts w:asciiTheme="minorEastAsia" w:eastAsiaTheme="minorEastAsia" w:hAnsiTheme="minorEastAsia"/>
          <w:color w:val="000000"/>
          <w:sz w:val="28"/>
          <w:szCs w:val="28"/>
        </w:rPr>
      </w:pPr>
    </w:p>
    <w:p w:rsidR="003C75C4" w:rsidRDefault="003C75C4" w:rsidP="00E0099C">
      <w:pPr>
        <w:snapToGrid w:val="0"/>
        <w:ind w:firstLineChars="200" w:firstLine="560"/>
        <w:rPr>
          <w:rFonts w:asciiTheme="minorEastAsia" w:eastAsiaTheme="minorEastAsia" w:hAnsiTheme="minorEastAsia"/>
          <w:color w:val="000000"/>
          <w:sz w:val="28"/>
          <w:szCs w:val="28"/>
        </w:rPr>
      </w:pPr>
    </w:p>
    <w:p w:rsidR="003C75C4" w:rsidRPr="00F208FF" w:rsidRDefault="003C75C4" w:rsidP="00E0099C">
      <w:pPr>
        <w:snapToGrid w:val="0"/>
        <w:ind w:firstLineChars="200" w:firstLine="560"/>
        <w:rPr>
          <w:rFonts w:asciiTheme="minorEastAsia" w:eastAsiaTheme="minorEastAsia" w:hAnsiTheme="minorEastAsia"/>
          <w:color w:val="000000"/>
          <w:sz w:val="28"/>
          <w:szCs w:val="28"/>
        </w:rPr>
      </w:pPr>
    </w:p>
    <w:p w:rsidR="00E0099C" w:rsidRPr="00F208FF" w:rsidRDefault="006D3128" w:rsidP="003C75C4">
      <w:pPr>
        <w:snapToGrid w:val="0"/>
        <w:spacing w:line="360" w:lineRule="auto"/>
        <w:ind w:firstLineChars="200" w:firstLine="560"/>
        <w:jc w:val="right"/>
        <w:rPr>
          <w:rFonts w:asciiTheme="minorEastAsia" w:eastAsiaTheme="minorEastAsia" w:hAnsiTheme="minorEastAsia"/>
          <w:color w:val="000000"/>
          <w:sz w:val="28"/>
          <w:szCs w:val="28"/>
        </w:rPr>
      </w:pPr>
      <w:r w:rsidRPr="00F208FF">
        <w:rPr>
          <w:rFonts w:asciiTheme="minorEastAsia" w:eastAsiaTheme="minorEastAsia" w:hAnsiTheme="minorEastAsia" w:hint="eastAsia"/>
          <w:color w:val="000000"/>
          <w:sz w:val="28"/>
          <w:szCs w:val="28"/>
        </w:rPr>
        <w:t xml:space="preserve">                                                             广州华南商贸职业学院</w:t>
      </w:r>
    </w:p>
    <w:p w:rsidR="00290C59" w:rsidRPr="00F208FF" w:rsidRDefault="006D3128" w:rsidP="003C75C4">
      <w:pPr>
        <w:snapToGrid w:val="0"/>
        <w:spacing w:line="360" w:lineRule="auto"/>
        <w:ind w:right="280" w:firstLineChars="1850" w:firstLine="5180"/>
        <w:jc w:val="right"/>
        <w:rPr>
          <w:rFonts w:asciiTheme="minorEastAsia" w:eastAsiaTheme="minorEastAsia" w:hAnsiTheme="minorEastAsia"/>
          <w:color w:val="000000"/>
          <w:sz w:val="28"/>
          <w:szCs w:val="28"/>
        </w:rPr>
      </w:pPr>
      <w:r w:rsidRPr="00F208FF">
        <w:rPr>
          <w:rFonts w:asciiTheme="minorEastAsia" w:eastAsiaTheme="minorEastAsia" w:hAnsiTheme="minorEastAsia"/>
          <w:color w:val="000000"/>
          <w:sz w:val="28"/>
          <w:szCs w:val="28"/>
        </w:rPr>
        <w:t>201</w:t>
      </w:r>
      <w:r w:rsidRPr="00F208FF">
        <w:rPr>
          <w:rFonts w:asciiTheme="minorEastAsia" w:eastAsiaTheme="minorEastAsia" w:hAnsiTheme="minorEastAsia" w:hint="eastAsia"/>
          <w:color w:val="000000"/>
          <w:sz w:val="28"/>
          <w:szCs w:val="28"/>
        </w:rPr>
        <w:t>7</w:t>
      </w:r>
      <w:r w:rsidR="00E0099C" w:rsidRPr="00F208FF">
        <w:rPr>
          <w:rFonts w:asciiTheme="minorEastAsia" w:eastAsiaTheme="minorEastAsia" w:hAnsiTheme="minorEastAsia" w:hint="eastAsia"/>
          <w:color w:val="000000"/>
          <w:sz w:val="28"/>
          <w:szCs w:val="28"/>
        </w:rPr>
        <w:t>年</w:t>
      </w:r>
      <w:r w:rsidR="00E0099C" w:rsidRPr="00F208FF">
        <w:rPr>
          <w:rFonts w:asciiTheme="minorEastAsia" w:eastAsiaTheme="minorEastAsia" w:hAnsiTheme="minorEastAsia"/>
          <w:color w:val="000000"/>
          <w:sz w:val="28"/>
          <w:szCs w:val="28"/>
        </w:rPr>
        <w:t>4</w:t>
      </w:r>
      <w:r w:rsidR="00E0099C" w:rsidRPr="00F208FF">
        <w:rPr>
          <w:rFonts w:asciiTheme="minorEastAsia" w:eastAsiaTheme="minorEastAsia" w:hAnsiTheme="minorEastAsia" w:hint="eastAsia"/>
          <w:color w:val="000000"/>
          <w:sz w:val="28"/>
          <w:szCs w:val="28"/>
        </w:rPr>
        <w:t>月</w:t>
      </w:r>
      <w:r w:rsidRPr="00F208FF">
        <w:rPr>
          <w:rFonts w:asciiTheme="minorEastAsia" w:eastAsiaTheme="minorEastAsia" w:hAnsiTheme="minorEastAsia" w:hint="eastAsia"/>
          <w:color w:val="000000"/>
          <w:sz w:val="28"/>
          <w:szCs w:val="28"/>
        </w:rPr>
        <w:t>18日</w:t>
      </w:r>
    </w:p>
    <w:p w:rsidR="00290C59" w:rsidRDefault="00290C59" w:rsidP="003C75C4">
      <w:pPr>
        <w:snapToGrid w:val="0"/>
        <w:spacing w:line="360" w:lineRule="auto"/>
        <w:ind w:firstLineChars="1850" w:firstLine="5180"/>
        <w:rPr>
          <w:rFonts w:asciiTheme="minorEastAsia" w:eastAsiaTheme="minorEastAsia" w:hAnsiTheme="minorEastAsia"/>
          <w:color w:val="000000"/>
          <w:sz w:val="28"/>
          <w:szCs w:val="28"/>
        </w:rPr>
      </w:pPr>
    </w:p>
    <w:p w:rsidR="000F20B5" w:rsidRPr="00F208FF" w:rsidRDefault="000F20B5" w:rsidP="003C75C4">
      <w:pPr>
        <w:snapToGrid w:val="0"/>
        <w:spacing w:line="360" w:lineRule="auto"/>
        <w:ind w:firstLineChars="1850" w:firstLine="5180"/>
        <w:rPr>
          <w:rFonts w:asciiTheme="minorEastAsia" w:eastAsiaTheme="minorEastAsia" w:hAnsiTheme="minorEastAsia"/>
          <w:color w:val="000000"/>
          <w:sz w:val="28"/>
          <w:szCs w:val="28"/>
        </w:rPr>
      </w:pPr>
    </w:p>
    <w:p w:rsidR="003C326C" w:rsidRDefault="003C326C" w:rsidP="003C326C">
      <w:pPr>
        <w:ind w:leftChars="-405" w:hangingChars="354" w:hanging="850"/>
        <w:rPr>
          <w:rFonts w:asciiTheme="minorEastAsia" w:eastAsiaTheme="minorEastAsia" w:hAnsiTheme="minorEastAsia" w:cs="宋体"/>
          <w:bCs/>
          <w:sz w:val="24"/>
        </w:rPr>
      </w:pPr>
    </w:p>
    <w:p w:rsidR="003C326C" w:rsidRDefault="003C326C" w:rsidP="003C326C">
      <w:pPr>
        <w:ind w:leftChars="-405" w:hangingChars="354" w:hanging="850"/>
        <w:rPr>
          <w:rFonts w:asciiTheme="minorEastAsia" w:eastAsiaTheme="minorEastAsia" w:hAnsiTheme="minorEastAsia" w:cs="宋体"/>
          <w:bCs/>
          <w:sz w:val="24"/>
        </w:rPr>
      </w:pPr>
    </w:p>
    <w:p w:rsidR="003C326C" w:rsidRDefault="003C326C" w:rsidP="003C326C">
      <w:pPr>
        <w:ind w:leftChars="-405" w:hangingChars="354" w:hanging="850"/>
        <w:rPr>
          <w:rFonts w:asciiTheme="minorEastAsia" w:eastAsiaTheme="minorEastAsia" w:hAnsiTheme="minorEastAsia" w:cs="宋体"/>
          <w:bCs/>
          <w:sz w:val="24"/>
        </w:rPr>
        <w:sectPr w:rsidR="003C326C" w:rsidSect="003C326C">
          <w:footerReference w:type="even" r:id="rId7"/>
          <w:footerReference w:type="default" r:id="rId8"/>
          <w:pgSz w:w="11906" w:h="16838"/>
          <w:pgMar w:top="1276" w:right="1800" w:bottom="1440" w:left="1800" w:header="851" w:footer="992" w:gutter="0"/>
          <w:cols w:space="720"/>
          <w:docGrid w:type="lines" w:linePitch="312"/>
        </w:sectPr>
      </w:pPr>
    </w:p>
    <w:p w:rsidR="003C326C" w:rsidRDefault="003C326C" w:rsidP="003C326C">
      <w:pPr>
        <w:ind w:leftChars="-405" w:hangingChars="354" w:hanging="850"/>
        <w:rPr>
          <w:rFonts w:asciiTheme="minorEastAsia" w:eastAsiaTheme="minorEastAsia" w:hAnsiTheme="minorEastAsia" w:cs="宋体"/>
          <w:bCs/>
          <w:sz w:val="24"/>
        </w:rPr>
      </w:pPr>
    </w:p>
    <w:p w:rsidR="00290C59" w:rsidRPr="00024B71" w:rsidRDefault="00290C59" w:rsidP="00024B71">
      <w:pPr>
        <w:ind w:leftChars="-405" w:left="-107" w:hangingChars="354" w:hanging="743"/>
        <w:rPr>
          <w:rFonts w:asciiTheme="minorEastAsia" w:eastAsiaTheme="minorEastAsia" w:hAnsiTheme="minorEastAsia" w:cs="宋体"/>
          <w:bCs/>
          <w:szCs w:val="21"/>
        </w:rPr>
      </w:pPr>
      <w:r w:rsidRPr="00024B71">
        <w:rPr>
          <w:rFonts w:asciiTheme="minorEastAsia" w:eastAsiaTheme="minorEastAsia" w:hAnsiTheme="minorEastAsia" w:cs="宋体" w:hint="eastAsia"/>
          <w:bCs/>
          <w:szCs w:val="21"/>
        </w:rPr>
        <w:t>附件一：</w:t>
      </w:r>
    </w:p>
    <w:p w:rsidR="003C326C" w:rsidRDefault="00290C59" w:rsidP="003C326C">
      <w:pPr>
        <w:jc w:val="center"/>
        <w:rPr>
          <w:rFonts w:asciiTheme="minorEastAsia" w:eastAsiaTheme="minorEastAsia" w:hAnsiTheme="minorEastAsia" w:cs="宋体"/>
          <w:b/>
          <w:bCs/>
          <w:sz w:val="30"/>
          <w:szCs w:val="30"/>
        </w:rPr>
      </w:pPr>
      <w:r w:rsidRPr="003C326C">
        <w:rPr>
          <w:rFonts w:asciiTheme="minorEastAsia" w:eastAsiaTheme="minorEastAsia" w:hAnsiTheme="minorEastAsia" w:cs="宋体" w:hint="eastAsia"/>
          <w:b/>
          <w:bCs/>
          <w:sz w:val="30"/>
          <w:szCs w:val="30"/>
        </w:rPr>
        <w:t>投标申请人报名提交资料一览表</w:t>
      </w:r>
    </w:p>
    <w:p w:rsidR="000C4220" w:rsidRPr="00024B71" w:rsidRDefault="000C4220" w:rsidP="003C326C">
      <w:pPr>
        <w:jc w:val="center"/>
        <w:rPr>
          <w:rFonts w:asciiTheme="minorEastAsia" w:eastAsiaTheme="minorEastAsia" w:hAnsiTheme="minorEastAsia" w:cs="宋体"/>
          <w:b/>
          <w:bCs/>
          <w:szCs w:val="21"/>
        </w:rPr>
      </w:pPr>
    </w:p>
    <w:p w:rsidR="00290C59" w:rsidRPr="003C326C" w:rsidRDefault="003C326C" w:rsidP="000C4220">
      <w:pPr>
        <w:ind w:leftChars="-405" w:hangingChars="354" w:hanging="850"/>
        <w:rPr>
          <w:rFonts w:asciiTheme="minorEastAsia" w:eastAsiaTheme="minorEastAsia" w:hAnsiTheme="minorEastAsia" w:cs="宋体"/>
          <w:bCs/>
          <w:sz w:val="24"/>
        </w:rPr>
      </w:pPr>
      <w:r w:rsidRPr="003C326C">
        <w:rPr>
          <w:rFonts w:asciiTheme="minorEastAsia" w:eastAsiaTheme="minorEastAsia" w:hAnsiTheme="minorEastAsia" w:cs="宋体" w:hint="eastAsia"/>
          <w:bCs/>
          <w:sz w:val="24"/>
        </w:rPr>
        <w:t xml:space="preserve">投标申请单位（盖章）：                   </w:t>
      </w:r>
      <w:r w:rsidR="000C4220">
        <w:rPr>
          <w:rFonts w:asciiTheme="minorEastAsia" w:eastAsiaTheme="minorEastAsia" w:hAnsiTheme="minorEastAsia" w:cs="宋体" w:hint="eastAsia"/>
          <w:bCs/>
          <w:sz w:val="24"/>
        </w:rPr>
        <w:t xml:space="preserve">            </w:t>
      </w:r>
      <w:r w:rsidR="00290C59" w:rsidRPr="003C326C">
        <w:rPr>
          <w:rFonts w:asciiTheme="minorEastAsia" w:eastAsiaTheme="minorEastAsia" w:hAnsiTheme="minorEastAsia" w:cs="宋体" w:hint="eastAsia"/>
          <w:bCs/>
          <w:sz w:val="24"/>
        </w:rPr>
        <w:t>投标项目名称：</w:t>
      </w:r>
      <w:r w:rsidR="00290C59" w:rsidRPr="003C326C">
        <w:rPr>
          <w:rFonts w:asciiTheme="minorEastAsia" w:eastAsiaTheme="minorEastAsia" w:hAnsiTheme="minorEastAsia" w:cs="宋体" w:hint="eastAsia"/>
          <w:bCs/>
          <w:sz w:val="24"/>
          <w:u w:val="single"/>
        </w:rPr>
        <w:t xml:space="preserve">             </w:t>
      </w:r>
      <w:r w:rsidR="000C4220">
        <w:rPr>
          <w:rFonts w:asciiTheme="minorEastAsia" w:eastAsiaTheme="minorEastAsia" w:hAnsiTheme="minorEastAsia" w:cs="宋体" w:hint="eastAsia"/>
          <w:bCs/>
          <w:sz w:val="24"/>
          <w:u w:val="single"/>
        </w:rPr>
        <w:t xml:space="preserve">            </w:t>
      </w:r>
      <w:r w:rsidR="00290C59" w:rsidRPr="003C326C">
        <w:rPr>
          <w:rFonts w:asciiTheme="minorEastAsia" w:eastAsiaTheme="minorEastAsia" w:hAnsiTheme="minorEastAsia" w:cs="宋体" w:hint="eastAsia"/>
          <w:bCs/>
          <w:sz w:val="24"/>
          <w:u w:val="single"/>
        </w:rPr>
        <w:t xml:space="preserve">    </w:t>
      </w:r>
      <w:r w:rsidR="000C4220">
        <w:rPr>
          <w:rFonts w:asciiTheme="minorEastAsia" w:eastAsiaTheme="minorEastAsia" w:hAnsiTheme="minorEastAsia" w:cs="宋体" w:hint="eastAsia"/>
          <w:bCs/>
          <w:sz w:val="24"/>
          <w:u w:val="single"/>
        </w:rPr>
        <w:t xml:space="preserve">      </w:t>
      </w:r>
      <w:r w:rsidR="00290C59" w:rsidRPr="003C326C">
        <w:rPr>
          <w:rFonts w:asciiTheme="minorEastAsia" w:eastAsiaTheme="minorEastAsia" w:hAnsiTheme="minorEastAsia" w:cs="宋体" w:hint="eastAsia"/>
          <w:bCs/>
          <w:sz w:val="24"/>
          <w:u w:val="single"/>
        </w:rPr>
        <w:t xml:space="preserve">     </w:t>
      </w:r>
      <w:r w:rsidR="00290C59" w:rsidRPr="003C326C">
        <w:rPr>
          <w:rFonts w:asciiTheme="minorEastAsia" w:eastAsiaTheme="minorEastAsia" w:hAnsiTheme="minorEastAsia" w:cs="宋体" w:hint="eastAsia"/>
          <w:sz w:val="24"/>
        </w:rPr>
        <w:t>项目</w:t>
      </w:r>
    </w:p>
    <w:tbl>
      <w:tblPr>
        <w:tblW w:w="15991" w:type="dxa"/>
        <w:tblInd w:w="-99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1519"/>
        <w:gridCol w:w="3443"/>
        <w:gridCol w:w="1701"/>
        <w:gridCol w:w="1984"/>
        <w:gridCol w:w="2410"/>
        <w:gridCol w:w="4259"/>
      </w:tblGrid>
      <w:tr w:rsidR="003C326C" w:rsidRPr="00F208FF" w:rsidTr="00E057FC">
        <w:trPr>
          <w:cantSplit/>
          <w:trHeight w:val="337"/>
        </w:trPr>
        <w:tc>
          <w:tcPr>
            <w:tcW w:w="6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0C59" w:rsidRPr="00F208FF" w:rsidRDefault="00290C59" w:rsidP="00692FF6">
            <w:pPr>
              <w:jc w:val="center"/>
              <w:rPr>
                <w:rFonts w:asciiTheme="minorEastAsia" w:eastAsiaTheme="minorEastAsia" w:hAnsiTheme="minorEastAsia" w:cs="宋体"/>
                <w:sz w:val="24"/>
                <w:szCs w:val="21"/>
              </w:rPr>
            </w:pPr>
            <w:r w:rsidRPr="00F208FF">
              <w:rPr>
                <w:rFonts w:asciiTheme="minorEastAsia" w:eastAsiaTheme="minorEastAsia" w:hAnsiTheme="minorEastAsia" w:cs="宋体" w:hint="eastAsia"/>
                <w:bCs/>
                <w:sz w:val="24"/>
                <w:szCs w:val="21"/>
              </w:rPr>
              <w:t>序号</w:t>
            </w:r>
          </w:p>
        </w:tc>
        <w:tc>
          <w:tcPr>
            <w:tcW w:w="496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0C59" w:rsidRPr="00F208FF" w:rsidRDefault="00290C59" w:rsidP="00692FF6">
            <w:pPr>
              <w:ind w:left="-106" w:right="-107" w:hanging="1"/>
              <w:jc w:val="center"/>
              <w:rPr>
                <w:rFonts w:asciiTheme="minorEastAsia" w:eastAsiaTheme="minorEastAsia" w:hAnsiTheme="minorEastAsia" w:cs="宋体"/>
                <w:bCs/>
                <w:sz w:val="24"/>
                <w:szCs w:val="21"/>
              </w:rPr>
            </w:pPr>
            <w:r w:rsidRPr="00F208FF">
              <w:rPr>
                <w:rFonts w:asciiTheme="minorEastAsia" w:eastAsiaTheme="minorEastAsia" w:hAnsiTheme="minorEastAsia" w:cs="宋体" w:hint="eastAsia"/>
                <w:bCs/>
                <w:sz w:val="24"/>
                <w:szCs w:val="21"/>
              </w:rPr>
              <w:t>项目</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0C59" w:rsidRPr="00F208FF" w:rsidRDefault="00290C59" w:rsidP="00692FF6">
            <w:pPr>
              <w:ind w:left="-106" w:right="-107" w:hanging="1"/>
              <w:jc w:val="center"/>
              <w:rPr>
                <w:rFonts w:asciiTheme="minorEastAsia" w:eastAsiaTheme="minorEastAsia" w:hAnsiTheme="minorEastAsia" w:cs="宋体"/>
                <w:bCs/>
                <w:sz w:val="24"/>
                <w:szCs w:val="21"/>
              </w:rPr>
            </w:pPr>
            <w:r w:rsidRPr="00F208FF">
              <w:rPr>
                <w:rFonts w:asciiTheme="minorEastAsia" w:eastAsiaTheme="minorEastAsia" w:hAnsiTheme="minorEastAsia" w:cs="宋体" w:hint="eastAsia"/>
                <w:bCs/>
                <w:sz w:val="24"/>
                <w:szCs w:val="21"/>
              </w:rPr>
              <w:t>报名资料内页码</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0C59" w:rsidRPr="00F208FF" w:rsidRDefault="00290C59" w:rsidP="00692FF6">
            <w:pPr>
              <w:ind w:left="-106" w:right="-107" w:hanging="1"/>
              <w:jc w:val="center"/>
              <w:rPr>
                <w:rFonts w:asciiTheme="minorEastAsia" w:eastAsiaTheme="minorEastAsia" w:hAnsiTheme="minorEastAsia" w:cs="宋体"/>
                <w:bCs/>
                <w:sz w:val="24"/>
                <w:szCs w:val="21"/>
              </w:rPr>
            </w:pPr>
            <w:r w:rsidRPr="00F208FF">
              <w:rPr>
                <w:rFonts w:asciiTheme="minorEastAsia" w:eastAsiaTheme="minorEastAsia" w:hAnsiTheme="minorEastAsia" w:cs="宋体" w:hint="eastAsia"/>
                <w:bCs/>
                <w:sz w:val="24"/>
                <w:szCs w:val="21"/>
              </w:rPr>
              <w:t>报名提交资料要求</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0C59" w:rsidRPr="00F208FF" w:rsidRDefault="00290C59" w:rsidP="00692FF6">
            <w:pPr>
              <w:jc w:val="center"/>
              <w:rPr>
                <w:rFonts w:asciiTheme="minorEastAsia" w:eastAsiaTheme="minorEastAsia" w:hAnsiTheme="minorEastAsia" w:cs="宋体"/>
                <w:bCs/>
                <w:sz w:val="24"/>
                <w:szCs w:val="21"/>
              </w:rPr>
            </w:pPr>
            <w:r w:rsidRPr="00F208FF">
              <w:rPr>
                <w:rFonts w:asciiTheme="minorEastAsia" w:eastAsiaTheme="minorEastAsia" w:hAnsiTheme="minorEastAsia" w:cs="宋体" w:hint="eastAsia"/>
                <w:bCs/>
                <w:sz w:val="24"/>
                <w:szCs w:val="21"/>
              </w:rPr>
              <w:t>核对情况</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0C59" w:rsidRPr="00F208FF" w:rsidRDefault="00290C59" w:rsidP="00692FF6">
            <w:pPr>
              <w:jc w:val="center"/>
              <w:rPr>
                <w:rFonts w:asciiTheme="minorEastAsia" w:eastAsiaTheme="minorEastAsia" w:hAnsiTheme="minorEastAsia" w:cs="宋体"/>
                <w:bCs/>
                <w:sz w:val="24"/>
                <w:szCs w:val="21"/>
              </w:rPr>
            </w:pPr>
            <w:r w:rsidRPr="00F208FF">
              <w:rPr>
                <w:rFonts w:asciiTheme="minorEastAsia" w:eastAsiaTheme="minorEastAsia" w:hAnsiTheme="minorEastAsia" w:cs="宋体" w:hint="eastAsia"/>
                <w:bCs/>
                <w:sz w:val="24"/>
                <w:szCs w:val="21"/>
              </w:rPr>
              <w:t>双方签名确认</w:t>
            </w:r>
          </w:p>
        </w:tc>
      </w:tr>
      <w:tr w:rsidR="003C326C" w:rsidRPr="00F208FF" w:rsidTr="00E057FC">
        <w:trPr>
          <w:cantSplit/>
          <w:trHeight w:val="261"/>
        </w:trPr>
        <w:tc>
          <w:tcPr>
            <w:tcW w:w="6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0C59" w:rsidRPr="00F208FF" w:rsidRDefault="00290C59" w:rsidP="00692FF6">
            <w:pPr>
              <w:rPr>
                <w:rFonts w:asciiTheme="minorEastAsia" w:eastAsiaTheme="minorEastAsia" w:hAnsiTheme="minorEastAsia" w:cs="宋体"/>
                <w:sz w:val="24"/>
                <w:szCs w:val="21"/>
              </w:rPr>
            </w:pPr>
          </w:p>
        </w:tc>
        <w:tc>
          <w:tcPr>
            <w:tcW w:w="4962"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0C59" w:rsidRPr="00F208FF" w:rsidRDefault="00290C59" w:rsidP="00692FF6">
            <w:pPr>
              <w:rPr>
                <w:rFonts w:asciiTheme="minorEastAsia" w:eastAsiaTheme="minorEastAsia" w:hAnsiTheme="minorEastAsia" w:cs="宋体"/>
                <w:bCs/>
                <w:sz w:val="24"/>
                <w:szCs w:val="21"/>
              </w:rPr>
            </w:pPr>
          </w:p>
        </w:tc>
        <w:tc>
          <w:tcPr>
            <w:tcW w:w="17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0C59" w:rsidRPr="00F208FF" w:rsidRDefault="00290C59" w:rsidP="00692FF6">
            <w:pPr>
              <w:rPr>
                <w:rFonts w:asciiTheme="minorEastAsia" w:eastAsiaTheme="minorEastAsia" w:hAnsiTheme="minorEastAsia" w:cs="宋体"/>
                <w:bCs/>
                <w:sz w:val="24"/>
                <w:szCs w:val="21"/>
              </w:rPr>
            </w:pPr>
          </w:p>
        </w:tc>
        <w:tc>
          <w:tcPr>
            <w:tcW w:w="198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0C59" w:rsidRPr="00F208FF" w:rsidRDefault="00290C59" w:rsidP="00692FF6">
            <w:pPr>
              <w:rPr>
                <w:rFonts w:asciiTheme="minorEastAsia" w:eastAsiaTheme="minorEastAsia" w:hAnsiTheme="minorEastAsia" w:cs="宋体"/>
                <w:bCs/>
                <w:sz w:val="24"/>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0C59" w:rsidRPr="00F208FF" w:rsidRDefault="00290C59" w:rsidP="00692FF6">
            <w:pPr>
              <w:ind w:left="-107" w:right="-107"/>
              <w:rPr>
                <w:rFonts w:asciiTheme="minorEastAsia" w:eastAsiaTheme="minorEastAsia" w:hAnsiTheme="minorEastAsia" w:cs="宋体"/>
                <w:bCs/>
                <w:sz w:val="24"/>
                <w:szCs w:val="21"/>
              </w:rPr>
            </w:pPr>
            <w:r w:rsidRPr="00F208FF">
              <w:rPr>
                <w:rFonts w:asciiTheme="minorEastAsia" w:eastAsiaTheme="minorEastAsia" w:hAnsiTheme="minorEastAsia" w:cs="宋体" w:hint="eastAsia"/>
                <w:bCs/>
                <w:sz w:val="24"/>
                <w:szCs w:val="21"/>
              </w:rPr>
              <w:t>(此栏不需申请人填写)</w:t>
            </w:r>
          </w:p>
        </w:tc>
        <w:tc>
          <w:tcPr>
            <w:tcW w:w="425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0C59" w:rsidRPr="00F208FF" w:rsidRDefault="00290C59" w:rsidP="00692FF6">
            <w:pPr>
              <w:rPr>
                <w:rFonts w:asciiTheme="minorEastAsia" w:eastAsiaTheme="minorEastAsia" w:hAnsiTheme="minorEastAsia" w:cs="宋体"/>
                <w:bCs/>
                <w:sz w:val="24"/>
                <w:szCs w:val="21"/>
              </w:rPr>
            </w:pPr>
          </w:p>
        </w:tc>
      </w:tr>
      <w:tr w:rsidR="003C326C" w:rsidRPr="00F208FF" w:rsidTr="000C4220">
        <w:trPr>
          <w:cantSplit/>
          <w:trHeight w:val="517"/>
        </w:trPr>
        <w:tc>
          <w:tcPr>
            <w:tcW w:w="675"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tabs>
                <w:tab w:val="left" w:pos="420"/>
              </w:tabs>
              <w:ind w:left="420" w:hanging="420"/>
              <w:jc w:val="center"/>
              <w:rPr>
                <w:rFonts w:asciiTheme="minorEastAsia" w:eastAsiaTheme="minorEastAsia" w:hAnsiTheme="minorEastAsia" w:cs="宋体"/>
                <w:sz w:val="24"/>
                <w:szCs w:val="21"/>
              </w:rPr>
            </w:pPr>
            <w:r w:rsidRPr="00F208FF">
              <w:rPr>
                <w:rFonts w:asciiTheme="minorEastAsia" w:eastAsiaTheme="minorEastAsia" w:hAnsiTheme="minorEastAsia" w:cs="宋体" w:hint="eastAsia"/>
                <w:sz w:val="24"/>
                <w:szCs w:val="21"/>
              </w:rPr>
              <w:t>1</w:t>
            </w:r>
          </w:p>
        </w:tc>
        <w:tc>
          <w:tcPr>
            <w:tcW w:w="4962" w:type="dxa"/>
            <w:gridSpan w:val="2"/>
            <w:tcBorders>
              <w:top w:val="single" w:sz="4" w:space="0" w:color="auto"/>
              <w:left w:val="single" w:sz="4" w:space="0" w:color="auto"/>
              <w:bottom w:val="single" w:sz="4" w:space="0" w:color="auto"/>
              <w:right w:val="single" w:sz="4" w:space="0" w:color="auto"/>
            </w:tcBorders>
            <w:vAlign w:val="center"/>
          </w:tcPr>
          <w:p w:rsidR="00290C59" w:rsidRPr="003C326C" w:rsidRDefault="00290C59" w:rsidP="003C326C">
            <w:pPr>
              <w:jc w:val="left"/>
              <w:rPr>
                <w:rFonts w:asciiTheme="minorEastAsia" w:eastAsiaTheme="minorEastAsia" w:hAnsiTheme="minorEastAsia" w:cs="宋体"/>
                <w:bCs/>
                <w:sz w:val="24"/>
                <w:szCs w:val="21"/>
              </w:rPr>
            </w:pPr>
            <w:r w:rsidRPr="003C326C">
              <w:rPr>
                <w:rFonts w:asciiTheme="minorEastAsia" w:eastAsiaTheme="minorEastAsia" w:hAnsiTheme="minorEastAsia" w:cs="宋体" w:hint="eastAsia"/>
                <w:sz w:val="24"/>
                <w:szCs w:val="21"/>
              </w:rPr>
              <w:t>企业法定代表人证明书</w:t>
            </w:r>
          </w:p>
        </w:tc>
        <w:tc>
          <w:tcPr>
            <w:tcW w:w="1701"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r w:rsidRPr="00F208FF">
              <w:rPr>
                <w:rFonts w:asciiTheme="minorEastAsia" w:eastAsiaTheme="minorEastAsia" w:hAnsiTheme="minorEastAsia" w:cs="宋体" w:hint="eastAsia"/>
                <w:bCs/>
                <w:sz w:val="24"/>
                <w:szCs w:val="21"/>
              </w:rPr>
              <w:t>原件</w:t>
            </w:r>
          </w:p>
        </w:tc>
        <w:tc>
          <w:tcPr>
            <w:tcW w:w="2410"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c>
          <w:tcPr>
            <w:tcW w:w="4259"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r>
      <w:tr w:rsidR="003C326C" w:rsidRPr="00F208FF" w:rsidTr="000C4220">
        <w:trPr>
          <w:cantSplit/>
          <w:trHeight w:val="553"/>
        </w:trPr>
        <w:tc>
          <w:tcPr>
            <w:tcW w:w="675"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tabs>
                <w:tab w:val="left" w:pos="420"/>
              </w:tabs>
              <w:ind w:left="420" w:hanging="420"/>
              <w:jc w:val="center"/>
              <w:rPr>
                <w:rFonts w:asciiTheme="minorEastAsia" w:eastAsiaTheme="minorEastAsia" w:hAnsiTheme="minorEastAsia" w:cs="宋体"/>
                <w:bCs/>
                <w:sz w:val="24"/>
                <w:szCs w:val="21"/>
              </w:rPr>
            </w:pPr>
            <w:r w:rsidRPr="00F208FF">
              <w:rPr>
                <w:rFonts w:asciiTheme="minorEastAsia" w:eastAsiaTheme="minorEastAsia" w:hAnsiTheme="minorEastAsia" w:cs="宋体" w:hint="eastAsia"/>
                <w:bCs/>
                <w:sz w:val="24"/>
                <w:szCs w:val="21"/>
              </w:rPr>
              <w:t>2</w:t>
            </w:r>
          </w:p>
        </w:tc>
        <w:tc>
          <w:tcPr>
            <w:tcW w:w="4962" w:type="dxa"/>
            <w:gridSpan w:val="2"/>
            <w:tcBorders>
              <w:top w:val="single" w:sz="4" w:space="0" w:color="auto"/>
              <w:left w:val="single" w:sz="4" w:space="0" w:color="auto"/>
              <w:bottom w:val="single" w:sz="4" w:space="0" w:color="auto"/>
              <w:right w:val="single" w:sz="4" w:space="0" w:color="auto"/>
            </w:tcBorders>
            <w:vAlign w:val="center"/>
          </w:tcPr>
          <w:p w:rsidR="00290C59" w:rsidRPr="003C326C" w:rsidRDefault="00290C59" w:rsidP="003C326C">
            <w:pPr>
              <w:jc w:val="left"/>
              <w:rPr>
                <w:rFonts w:asciiTheme="minorEastAsia" w:eastAsiaTheme="minorEastAsia" w:hAnsiTheme="minorEastAsia" w:cs="宋体"/>
                <w:bCs/>
                <w:sz w:val="24"/>
                <w:szCs w:val="21"/>
              </w:rPr>
            </w:pPr>
            <w:r w:rsidRPr="003C326C">
              <w:rPr>
                <w:rFonts w:asciiTheme="minorEastAsia" w:eastAsiaTheme="minorEastAsia" w:hAnsiTheme="minorEastAsia" w:cs="宋体" w:hint="eastAsia"/>
                <w:sz w:val="24"/>
                <w:szCs w:val="21"/>
              </w:rPr>
              <w:t>投标人代表的法定代表人授权委托书</w:t>
            </w:r>
          </w:p>
        </w:tc>
        <w:tc>
          <w:tcPr>
            <w:tcW w:w="1701"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r w:rsidRPr="00F208FF">
              <w:rPr>
                <w:rFonts w:asciiTheme="minorEastAsia" w:eastAsiaTheme="minorEastAsia" w:hAnsiTheme="minorEastAsia" w:cs="宋体" w:hint="eastAsia"/>
                <w:bCs/>
                <w:sz w:val="24"/>
                <w:szCs w:val="21"/>
              </w:rPr>
              <w:t>原件</w:t>
            </w:r>
          </w:p>
        </w:tc>
        <w:tc>
          <w:tcPr>
            <w:tcW w:w="2410"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c>
          <w:tcPr>
            <w:tcW w:w="4259"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r>
      <w:tr w:rsidR="003C326C" w:rsidRPr="00F208FF" w:rsidTr="000C4220">
        <w:trPr>
          <w:cantSplit/>
          <w:trHeight w:val="501"/>
        </w:trPr>
        <w:tc>
          <w:tcPr>
            <w:tcW w:w="675"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tabs>
                <w:tab w:val="left" w:pos="420"/>
              </w:tabs>
              <w:ind w:left="420" w:hanging="420"/>
              <w:jc w:val="center"/>
              <w:rPr>
                <w:rFonts w:asciiTheme="minorEastAsia" w:eastAsiaTheme="minorEastAsia" w:hAnsiTheme="minorEastAsia" w:cs="宋体"/>
                <w:sz w:val="24"/>
                <w:szCs w:val="21"/>
              </w:rPr>
            </w:pPr>
            <w:r w:rsidRPr="00F208FF">
              <w:rPr>
                <w:rFonts w:asciiTheme="minorEastAsia" w:eastAsiaTheme="minorEastAsia" w:hAnsiTheme="minorEastAsia" w:cs="宋体" w:hint="eastAsia"/>
                <w:bCs/>
                <w:sz w:val="24"/>
                <w:szCs w:val="21"/>
              </w:rPr>
              <w:t>3</w:t>
            </w:r>
          </w:p>
        </w:tc>
        <w:tc>
          <w:tcPr>
            <w:tcW w:w="4962" w:type="dxa"/>
            <w:gridSpan w:val="2"/>
            <w:tcBorders>
              <w:top w:val="single" w:sz="4" w:space="0" w:color="auto"/>
              <w:left w:val="single" w:sz="4" w:space="0" w:color="auto"/>
              <w:bottom w:val="single" w:sz="4" w:space="0" w:color="auto"/>
              <w:right w:val="single" w:sz="4" w:space="0" w:color="auto"/>
            </w:tcBorders>
            <w:vAlign w:val="center"/>
          </w:tcPr>
          <w:p w:rsidR="00290C59" w:rsidRPr="003C326C" w:rsidRDefault="00290C59" w:rsidP="003C326C">
            <w:pPr>
              <w:jc w:val="left"/>
              <w:rPr>
                <w:rFonts w:asciiTheme="minorEastAsia" w:eastAsiaTheme="minorEastAsia" w:hAnsiTheme="minorEastAsia" w:cs="宋体"/>
                <w:sz w:val="24"/>
                <w:szCs w:val="21"/>
              </w:rPr>
            </w:pPr>
            <w:r w:rsidRPr="003C326C">
              <w:rPr>
                <w:rFonts w:asciiTheme="minorEastAsia" w:eastAsiaTheme="minorEastAsia" w:hAnsiTheme="minorEastAsia" w:cs="宋体"/>
                <w:sz w:val="24"/>
                <w:szCs w:val="21"/>
              </w:rPr>
              <w:t>2</w:t>
            </w:r>
            <w:r w:rsidRPr="003C326C">
              <w:rPr>
                <w:rFonts w:asciiTheme="minorEastAsia" w:eastAsiaTheme="minorEastAsia" w:hAnsiTheme="minorEastAsia" w:cs="宋体" w:hint="eastAsia"/>
                <w:sz w:val="24"/>
                <w:szCs w:val="21"/>
              </w:rPr>
              <w:t>014</w:t>
            </w:r>
            <w:r w:rsidRPr="003C326C">
              <w:rPr>
                <w:rFonts w:asciiTheme="minorEastAsia" w:eastAsiaTheme="minorEastAsia" w:hAnsiTheme="minorEastAsia" w:cs="宋体"/>
                <w:sz w:val="24"/>
                <w:szCs w:val="21"/>
              </w:rPr>
              <w:t>年</w:t>
            </w:r>
            <w:r w:rsidRPr="003C326C">
              <w:rPr>
                <w:rFonts w:asciiTheme="minorEastAsia" w:eastAsiaTheme="minorEastAsia" w:hAnsiTheme="minorEastAsia" w:cs="宋体" w:hint="eastAsia"/>
                <w:sz w:val="24"/>
                <w:szCs w:val="21"/>
              </w:rPr>
              <w:t>3</w:t>
            </w:r>
            <w:r w:rsidRPr="003C326C">
              <w:rPr>
                <w:rFonts w:asciiTheme="minorEastAsia" w:eastAsiaTheme="minorEastAsia" w:hAnsiTheme="minorEastAsia" w:cs="宋体"/>
                <w:sz w:val="24"/>
                <w:szCs w:val="21"/>
              </w:rPr>
              <w:t>月1日至今投标人未受到广东省、广州市</w:t>
            </w:r>
            <w:r w:rsidRPr="003C326C">
              <w:rPr>
                <w:rFonts w:asciiTheme="minorEastAsia" w:eastAsiaTheme="minorEastAsia" w:hAnsiTheme="minorEastAsia" w:cs="宋体" w:hint="eastAsia"/>
                <w:sz w:val="24"/>
                <w:szCs w:val="21"/>
              </w:rPr>
              <w:t>或省内各地级市</w:t>
            </w:r>
            <w:r w:rsidRPr="003C326C">
              <w:rPr>
                <w:rFonts w:asciiTheme="minorEastAsia" w:eastAsiaTheme="minorEastAsia" w:hAnsiTheme="minorEastAsia" w:cs="宋体"/>
                <w:sz w:val="24"/>
                <w:szCs w:val="21"/>
              </w:rPr>
              <w:t>食品卫生主管部门</w:t>
            </w:r>
            <w:r w:rsidRPr="003C326C">
              <w:rPr>
                <w:rFonts w:asciiTheme="minorEastAsia" w:eastAsiaTheme="minorEastAsia" w:hAnsiTheme="minorEastAsia" w:cs="宋体" w:hint="eastAsia"/>
                <w:sz w:val="24"/>
                <w:szCs w:val="21"/>
              </w:rPr>
              <w:t>及广东省高校</w:t>
            </w:r>
            <w:r w:rsidRPr="003C326C">
              <w:rPr>
                <w:rFonts w:asciiTheme="minorEastAsia" w:eastAsiaTheme="minorEastAsia" w:hAnsiTheme="minorEastAsia" w:cs="宋体"/>
                <w:sz w:val="24"/>
                <w:szCs w:val="21"/>
              </w:rPr>
              <w:t>处罚（包括不良行为）</w:t>
            </w:r>
            <w:r w:rsidRPr="003C326C">
              <w:rPr>
                <w:rFonts w:asciiTheme="minorEastAsia" w:eastAsiaTheme="minorEastAsia" w:hAnsiTheme="minorEastAsia" w:cs="宋体" w:hint="eastAsia"/>
                <w:sz w:val="24"/>
                <w:szCs w:val="21"/>
              </w:rPr>
              <w:t>的</w:t>
            </w:r>
            <w:r w:rsidRPr="003C326C">
              <w:rPr>
                <w:rFonts w:asciiTheme="minorEastAsia" w:eastAsiaTheme="minorEastAsia" w:hAnsiTheme="minorEastAsia" w:cs="宋体"/>
                <w:sz w:val="24"/>
                <w:szCs w:val="21"/>
              </w:rPr>
              <w:t>承诺</w:t>
            </w:r>
          </w:p>
        </w:tc>
        <w:tc>
          <w:tcPr>
            <w:tcW w:w="1701"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r w:rsidRPr="00F208FF">
              <w:rPr>
                <w:rFonts w:asciiTheme="minorEastAsia" w:eastAsiaTheme="minorEastAsia" w:hAnsiTheme="minorEastAsia" w:cs="宋体" w:hint="eastAsia"/>
                <w:bCs/>
                <w:sz w:val="24"/>
                <w:szCs w:val="21"/>
              </w:rPr>
              <w:t>原件</w:t>
            </w:r>
          </w:p>
        </w:tc>
        <w:tc>
          <w:tcPr>
            <w:tcW w:w="2410"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c>
          <w:tcPr>
            <w:tcW w:w="4259"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r>
      <w:tr w:rsidR="003C326C" w:rsidRPr="00F208FF" w:rsidTr="000C4220">
        <w:trPr>
          <w:cantSplit/>
          <w:trHeight w:val="603"/>
        </w:trPr>
        <w:tc>
          <w:tcPr>
            <w:tcW w:w="675"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tabs>
                <w:tab w:val="left" w:pos="420"/>
              </w:tabs>
              <w:ind w:left="420" w:hanging="420"/>
              <w:jc w:val="center"/>
              <w:rPr>
                <w:rFonts w:asciiTheme="minorEastAsia" w:eastAsiaTheme="minorEastAsia" w:hAnsiTheme="minorEastAsia" w:cs="宋体"/>
                <w:sz w:val="24"/>
                <w:szCs w:val="21"/>
              </w:rPr>
            </w:pPr>
            <w:r w:rsidRPr="00F208FF">
              <w:rPr>
                <w:rFonts w:asciiTheme="minorEastAsia" w:eastAsiaTheme="minorEastAsia" w:hAnsiTheme="minorEastAsia" w:cs="宋体" w:hint="eastAsia"/>
                <w:sz w:val="24"/>
                <w:szCs w:val="21"/>
              </w:rPr>
              <w:t>4</w:t>
            </w:r>
          </w:p>
        </w:tc>
        <w:tc>
          <w:tcPr>
            <w:tcW w:w="4962" w:type="dxa"/>
            <w:gridSpan w:val="2"/>
            <w:tcBorders>
              <w:top w:val="single" w:sz="4" w:space="0" w:color="auto"/>
              <w:left w:val="single" w:sz="4" w:space="0" w:color="auto"/>
              <w:bottom w:val="single" w:sz="4" w:space="0" w:color="auto"/>
              <w:right w:val="single" w:sz="4" w:space="0" w:color="auto"/>
            </w:tcBorders>
            <w:vAlign w:val="center"/>
          </w:tcPr>
          <w:p w:rsidR="00290C59" w:rsidRPr="003C326C" w:rsidRDefault="00290C59" w:rsidP="003C326C">
            <w:pPr>
              <w:jc w:val="left"/>
              <w:rPr>
                <w:rFonts w:asciiTheme="minorEastAsia" w:eastAsiaTheme="minorEastAsia" w:hAnsiTheme="minorEastAsia" w:cs="宋体"/>
                <w:bCs/>
                <w:sz w:val="24"/>
                <w:szCs w:val="21"/>
              </w:rPr>
            </w:pPr>
            <w:r w:rsidRPr="003C326C">
              <w:rPr>
                <w:rFonts w:asciiTheme="minorEastAsia" w:eastAsiaTheme="minorEastAsia" w:hAnsiTheme="minorEastAsia" w:cs="宋体" w:hint="eastAsia"/>
                <w:sz w:val="24"/>
                <w:szCs w:val="21"/>
              </w:rPr>
              <w:t>企业营业执照副本复印件</w:t>
            </w:r>
          </w:p>
        </w:tc>
        <w:tc>
          <w:tcPr>
            <w:tcW w:w="1701"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r w:rsidRPr="00F208FF">
              <w:rPr>
                <w:rFonts w:asciiTheme="minorEastAsia" w:eastAsiaTheme="minorEastAsia" w:hAnsiTheme="minorEastAsia" w:cs="宋体" w:hint="eastAsia"/>
                <w:bCs/>
                <w:sz w:val="24"/>
                <w:szCs w:val="21"/>
              </w:rPr>
              <w:t>核对原件</w:t>
            </w:r>
          </w:p>
        </w:tc>
        <w:tc>
          <w:tcPr>
            <w:tcW w:w="2410"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c>
          <w:tcPr>
            <w:tcW w:w="4259"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r>
      <w:tr w:rsidR="003C326C" w:rsidRPr="00F208FF" w:rsidTr="000C4220">
        <w:trPr>
          <w:cantSplit/>
          <w:trHeight w:val="553"/>
        </w:trPr>
        <w:tc>
          <w:tcPr>
            <w:tcW w:w="675"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tabs>
                <w:tab w:val="left" w:pos="420"/>
              </w:tabs>
              <w:ind w:left="420" w:hanging="420"/>
              <w:jc w:val="center"/>
              <w:rPr>
                <w:rFonts w:asciiTheme="minorEastAsia" w:eastAsiaTheme="minorEastAsia" w:hAnsiTheme="minorEastAsia" w:cs="宋体"/>
                <w:bCs/>
                <w:sz w:val="24"/>
                <w:szCs w:val="21"/>
              </w:rPr>
            </w:pPr>
            <w:r w:rsidRPr="00F208FF">
              <w:rPr>
                <w:rFonts w:asciiTheme="minorEastAsia" w:eastAsiaTheme="minorEastAsia" w:hAnsiTheme="minorEastAsia" w:cs="宋体" w:hint="eastAsia"/>
                <w:bCs/>
                <w:sz w:val="24"/>
                <w:szCs w:val="21"/>
              </w:rPr>
              <w:t>5</w:t>
            </w:r>
          </w:p>
        </w:tc>
        <w:tc>
          <w:tcPr>
            <w:tcW w:w="4962" w:type="dxa"/>
            <w:gridSpan w:val="2"/>
            <w:tcBorders>
              <w:top w:val="single" w:sz="4" w:space="0" w:color="auto"/>
              <w:left w:val="single" w:sz="4" w:space="0" w:color="auto"/>
              <w:bottom w:val="single" w:sz="4" w:space="0" w:color="auto"/>
              <w:right w:val="single" w:sz="4" w:space="0" w:color="auto"/>
            </w:tcBorders>
            <w:vAlign w:val="center"/>
          </w:tcPr>
          <w:p w:rsidR="00290C59" w:rsidRPr="003C326C" w:rsidRDefault="00290C59" w:rsidP="003C326C">
            <w:pPr>
              <w:jc w:val="left"/>
              <w:rPr>
                <w:rFonts w:asciiTheme="minorEastAsia" w:eastAsiaTheme="minorEastAsia" w:hAnsiTheme="minorEastAsia" w:cs="宋体"/>
                <w:bCs/>
                <w:sz w:val="24"/>
                <w:szCs w:val="21"/>
              </w:rPr>
            </w:pPr>
            <w:r w:rsidRPr="003C326C">
              <w:rPr>
                <w:rFonts w:asciiTheme="minorEastAsia" w:eastAsiaTheme="minorEastAsia" w:hAnsiTheme="minorEastAsia" w:cs="宋体"/>
                <w:sz w:val="24"/>
                <w:szCs w:val="21"/>
              </w:rPr>
              <w:t>税务登记证</w:t>
            </w:r>
            <w:r w:rsidRPr="003C326C">
              <w:rPr>
                <w:rFonts w:asciiTheme="minorEastAsia" w:eastAsiaTheme="minorEastAsia" w:hAnsiTheme="minorEastAsia" w:cs="宋体" w:hint="eastAsia"/>
                <w:sz w:val="24"/>
                <w:szCs w:val="21"/>
              </w:rPr>
              <w:t>复印件</w:t>
            </w:r>
          </w:p>
        </w:tc>
        <w:tc>
          <w:tcPr>
            <w:tcW w:w="1701"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r w:rsidRPr="00F208FF">
              <w:rPr>
                <w:rFonts w:asciiTheme="minorEastAsia" w:eastAsiaTheme="minorEastAsia" w:hAnsiTheme="minorEastAsia" w:cs="宋体" w:hint="eastAsia"/>
                <w:bCs/>
                <w:sz w:val="24"/>
                <w:szCs w:val="21"/>
              </w:rPr>
              <w:t>核对原件</w:t>
            </w:r>
          </w:p>
        </w:tc>
        <w:tc>
          <w:tcPr>
            <w:tcW w:w="2410"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c>
          <w:tcPr>
            <w:tcW w:w="4259"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r>
      <w:tr w:rsidR="003C326C" w:rsidRPr="00F208FF" w:rsidTr="000C4220">
        <w:trPr>
          <w:cantSplit/>
          <w:trHeight w:val="563"/>
        </w:trPr>
        <w:tc>
          <w:tcPr>
            <w:tcW w:w="675"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tabs>
                <w:tab w:val="left" w:pos="420"/>
              </w:tabs>
              <w:ind w:left="420" w:hanging="420"/>
              <w:jc w:val="center"/>
              <w:rPr>
                <w:rFonts w:asciiTheme="minorEastAsia" w:eastAsiaTheme="minorEastAsia" w:hAnsiTheme="minorEastAsia" w:cs="宋体"/>
                <w:sz w:val="24"/>
                <w:szCs w:val="21"/>
              </w:rPr>
            </w:pPr>
            <w:r w:rsidRPr="00F208FF">
              <w:rPr>
                <w:rFonts w:asciiTheme="minorEastAsia" w:eastAsiaTheme="minorEastAsia" w:hAnsiTheme="minorEastAsia" w:cs="宋体" w:hint="eastAsia"/>
                <w:sz w:val="24"/>
                <w:szCs w:val="21"/>
              </w:rPr>
              <w:t>6</w:t>
            </w:r>
          </w:p>
        </w:tc>
        <w:tc>
          <w:tcPr>
            <w:tcW w:w="4962" w:type="dxa"/>
            <w:gridSpan w:val="2"/>
            <w:tcBorders>
              <w:top w:val="single" w:sz="4" w:space="0" w:color="auto"/>
              <w:left w:val="single" w:sz="4" w:space="0" w:color="auto"/>
              <w:bottom w:val="single" w:sz="4" w:space="0" w:color="auto"/>
              <w:right w:val="single" w:sz="4" w:space="0" w:color="auto"/>
            </w:tcBorders>
            <w:vAlign w:val="center"/>
          </w:tcPr>
          <w:p w:rsidR="00290C59" w:rsidRPr="003C326C" w:rsidRDefault="00290C59" w:rsidP="003C326C">
            <w:pPr>
              <w:jc w:val="left"/>
              <w:rPr>
                <w:rFonts w:asciiTheme="minorEastAsia" w:eastAsiaTheme="minorEastAsia" w:hAnsiTheme="minorEastAsia" w:cs="宋体"/>
                <w:bCs/>
                <w:sz w:val="24"/>
                <w:szCs w:val="21"/>
              </w:rPr>
            </w:pPr>
            <w:r w:rsidRPr="003C326C">
              <w:rPr>
                <w:rFonts w:asciiTheme="minorEastAsia" w:eastAsiaTheme="minorEastAsia" w:hAnsiTheme="minorEastAsia" w:cs="宋体" w:hint="eastAsia"/>
                <w:sz w:val="24"/>
                <w:szCs w:val="21"/>
              </w:rPr>
              <w:t>组织机构代码证复印件</w:t>
            </w:r>
          </w:p>
        </w:tc>
        <w:tc>
          <w:tcPr>
            <w:tcW w:w="1701"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r w:rsidRPr="00F208FF">
              <w:rPr>
                <w:rFonts w:asciiTheme="minorEastAsia" w:eastAsiaTheme="minorEastAsia" w:hAnsiTheme="minorEastAsia" w:cs="宋体" w:hint="eastAsia"/>
                <w:bCs/>
                <w:sz w:val="24"/>
                <w:szCs w:val="21"/>
              </w:rPr>
              <w:t>核对原件</w:t>
            </w:r>
          </w:p>
        </w:tc>
        <w:tc>
          <w:tcPr>
            <w:tcW w:w="2410"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c>
          <w:tcPr>
            <w:tcW w:w="4259"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r>
      <w:tr w:rsidR="003C326C" w:rsidRPr="00F208FF" w:rsidTr="000C4220">
        <w:trPr>
          <w:cantSplit/>
          <w:trHeight w:val="585"/>
        </w:trPr>
        <w:tc>
          <w:tcPr>
            <w:tcW w:w="675"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tabs>
                <w:tab w:val="left" w:pos="420"/>
              </w:tabs>
              <w:ind w:left="420" w:hanging="420"/>
              <w:jc w:val="center"/>
              <w:rPr>
                <w:rFonts w:asciiTheme="minorEastAsia" w:eastAsiaTheme="minorEastAsia" w:hAnsiTheme="minorEastAsia" w:cs="宋体"/>
                <w:sz w:val="24"/>
                <w:szCs w:val="21"/>
              </w:rPr>
            </w:pPr>
            <w:r w:rsidRPr="00F208FF">
              <w:rPr>
                <w:rFonts w:asciiTheme="minorEastAsia" w:eastAsiaTheme="minorEastAsia" w:hAnsiTheme="minorEastAsia" w:cs="宋体" w:hint="eastAsia"/>
                <w:sz w:val="24"/>
                <w:szCs w:val="21"/>
              </w:rPr>
              <w:t>7</w:t>
            </w:r>
          </w:p>
        </w:tc>
        <w:tc>
          <w:tcPr>
            <w:tcW w:w="4962" w:type="dxa"/>
            <w:gridSpan w:val="2"/>
            <w:tcBorders>
              <w:top w:val="single" w:sz="4" w:space="0" w:color="auto"/>
              <w:left w:val="single" w:sz="4" w:space="0" w:color="auto"/>
              <w:bottom w:val="single" w:sz="4" w:space="0" w:color="auto"/>
              <w:right w:val="single" w:sz="4" w:space="0" w:color="auto"/>
            </w:tcBorders>
            <w:vAlign w:val="center"/>
          </w:tcPr>
          <w:p w:rsidR="00290C59" w:rsidRPr="003C326C" w:rsidRDefault="00290C59" w:rsidP="003C326C">
            <w:pPr>
              <w:jc w:val="left"/>
              <w:rPr>
                <w:rFonts w:asciiTheme="minorEastAsia" w:eastAsiaTheme="minorEastAsia" w:hAnsiTheme="minorEastAsia" w:cs="宋体"/>
                <w:sz w:val="24"/>
                <w:szCs w:val="21"/>
              </w:rPr>
            </w:pPr>
            <w:r w:rsidRPr="003C326C">
              <w:rPr>
                <w:rFonts w:asciiTheme="minorEastAsia" w:eastAsiaTheme="minorEastAsia" w:hAnsiTheme="minorEastAsia" w:cs="宋体" w:hint="eastAsia"/>
                <w:sz w:val="24"/>
                <w:szCs w:val="21"/>
              </w:rPr>
              <w:t>餐饮服务许可证复印件</w:t>
            </w:r>
          </w:p>
        </w:tc>
        <w:tc>
          <w:tcPr>
            <w:tcW w:w="1701"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r w:rsidRPr="00F208FF">
              <w:rPr>
                <w:rFonts w:asciiTheme="minorEastAsia" w:eastAsiaTheme="minorEastAsia" w:hAnsiTheme="minorEastAsia" w:cs="宋体" w:hint="eastAsia"/>
                <w:bCs/>
                <w:sz w:val="24"/>
                <w:szCs w:val="21"/>
              </w:rPr>
              <w:t>核对原件</w:t>
            </w:r>
          </w:p>
        </w:tc>
        <w:tc>
          <w:tcPr>
            <w:tcW w:w="2410"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c>
          <w:tcPr>
            <w:tcW w:w="4259"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r>
      <w:tr w:rsidR="003C326C" w:rsidRPr="00F208FF" w:rsidTr="000C4220">
        <w:trPr>
          <w:cantSplit/>
          <w:trHeight w:val="523"/>
        </w:trPr>
        <w:tc>
          <w:tcPr>
            <w:tcW w:w="675"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tabs>
                <w:tab w:val="left" w:pos="420"/>
              </w:tabs>
              <w:ind w:left="420" w:hanging="420"/>
              <w:jc w:val="center"/>
              <w:rPr>
                <w:rFonts w:asciiTheme="minorEastAsia" w:eastAsiaTheme="minorEastAsia" w:hAnsiTheme="minorEastAsia" w:cs="宋体"/>
                <w:color w:val="000000"/>
                <w:sz w:val="24"/>
                <w:szCs w:val="21"/>
              </w:rPr>
            </w:pPr>
            <w:r w:rsidRPr="00F208FF">
              <w:rPr>
                <w:rFonts w:asciiTheme="minorEastAsia" w:eastAsiaTheme="minorEastAsia" w:hAnsiTheme="minorEastAsia" w:cs="宋体" w:hint="eastAsia"/>
                <w:color w:val="000000"/>
                <w:sz w:val="24"/>
                <w:szCs w:val="21"/>
              </w:rPr>
              <w:t>8</w:t>
            </w:r>
          </w:p>
        </w:tc>
        <w:tc>
          <w:tcPr>
            <w:tcW w:w="4962" w:type="dxa"/>
            <w:gridSpan w:val="2"/>
            <w:tcBorders>
              <w:top w:val="single" w:sz="4" w:space="0" w:color="auto"/>
              <w:left w:val="single" w:sz="4" w:space="0" w:color="auto"/>
              <w:bottom w:val="single" w:sz="4" w:space="0" w:color="auto"/>
              <w:right w:val="single" w:sz="4" w:space="0" w:color="auto"/>
            </w:tcBorders>
            <w:vAlign w:val="center"/>
          </w:tcPr>
          <w:p w:rsidR="00290C59" w:rsidRPr="003C326C" w:rsidRDefault="00290C59" w:rsidP="003C326C">
            <w:pPr>
              <w:jc w:val="left"/>
              <w:rPr>
                <w:rFonts w:asciiTheme="minorEastAsia" w:eastAsiaTheme="minorEastAsia" w:hAnsiTheme="minorEastAsia" w:cs="宋体"/>
                <w:sz w:val="24"/>
                <w:szCs w:val="21"/>
              </w:rPr>
            </w:pPr>
            <w:r w:rsidRPr="003C326C">
              <w:rPr>
                <w:rFonts w:asciiTheme="minorEastAsia" w:eastAsiaTheme="minorEastAsia" w:hAnsiTheme="minorEastAsia" w:cs="宋体" w:hint="eastAsia"/>
                <w:sz w:val="24"/>
                <w:szCs w:val="21"/>
              </w:rPr>
              <w:t>建设保证金收据复印件</w:t>
            </w:r>
          </w:p>
        </w:tc>
        <w:tc>
          <w:tcPr>
            <w:tcW w:w="1701"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color w:val="000000"/>
                <w:sz w:val="24"/>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color w:val="000000"/>
                <w:sz w:val="24"/>
                <w:szCs w:val="21"/>
              </w:rPr>
            </w:pPr>
            <w:r w:rsidRPr="00F208FF">
              <w:rPr>
                <w:rFonts w:asciiTheme="minorEastAsia" w:eastAsiaTheme="minorEastAsia" w:hAnsiTheme="minorEastAsia" w:cs="宋体" w:hint="eastAsia"/>
                <w:bCs/>
                <w:color w:val="000000"/>
                <w:sz w:val="24"/>
                <w:szCs w:val="21"/>
              </w:rPr>
              <w:t>核对原件</w:t>
            </w:r>
          </w:p>
        </w:tc>
        <w:tc>
          <w:tcPr>
            <w:tcW w:w="2410"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color w:val="000000"/>
                <w:sz w:val="24"/>
                <w:szCs w:val="21"/>
              </w:rPr>
            </w:pPr>
          </w:p>
        </w:tc>
        <w:tc>
          <w:tcPr>
            <w:tcW w:w="4259"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color w:val="000000"/>
                <w:sz w:val="24"/>
                <w:szCs w:val="21"/>
              </w:rPr>
            </w:pPr>
          </w:p>
        </w:tc>
      </w:tr>
      <w:tr w:rsidR="00290C59" w:rsidRPr="00F208FF" w:rsidTr="000C4220">
        <w:trPr>
          <w:cantSplit/>
          <w:trHeight w:val="508"/>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tabs>
                <w:tab w:val="left" w:pos="420"/>
              </w:tabs>
              <w:ind w:left="420" w:hanging="420"/>
              <w:jc w:val="center"/>
              <w:rPr>
                <w:rFonts w:asciiTheme="minorEastAsia" w:eastAsiaTheme="minorEastAsia" w:hAnsiTheme="minorEastAsia" w:cs="宋体"/>
                <w:color w:val="000000"/>
                <w:sz w:val="24"/>
                <w:szCs w:val="21"/>
              </w:rPr>
            </w:pPr>
            <w:r w:rsidRPr="00F208FF">
              <w:rPr>
                <w:rFonts w:asciiTheme="minorEastAsia" w:eastAsiaTheme="minorEastAsia" w:hAnsiTheme="minorEastAsia" w:cs="宋体" w:hint="eastAsia"/>
                <w:color w:val="000000"/>
                <w:sz w:val="24"/>
                <w:szCs w:val="21"/>
              </w:rPr>
              <w:t>9</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rPr>
                <w:rFonts w:asciiTheme="minorEastAsia" w:eastAsiaTheme="minorEastAsia" w:hAnsiTheme="minorEastAsia" w:cs="宋体"/>
                <w:color w:val="000000"/>
                <w:sz w:val="24"/>
                <w:szCs w:val="21"/>
              </w:rPr>
            </w:pPr>
            <w:r w:rsidRPr="00F208FF">
              <w:rPr>
                <w:rFonts w:asciiTheme="minorEastAsia" w:eastAsiaTheme="minorEastAsia" w:hAnsiTheme="minorEastAsia" w:cs="宋体" w:hint="eastAsia"/>
                <w:color w:val="000000"/>
                <w:sz w:val="24"/>
                <w:szCs w:val="21"/>
              </w:rPr>
              <w:t>业绩证明材料复印件</w:t>
            </w:r>
          </w:p>
        </w:tc>
        <w:tc>
          <w:tcPr>
            <w:tcW w:w="13797" w:type="dxa"/>
            <w:gridSpan w:val="5"/>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rPr>
                <w:rFonts w:asciiTheme="minorEastAsia" w:eastAsiaTheme="minorEastAsia" w:hAnsiTheme="minorEastAsia" w:cs="宋体"/>
                <w:bCs/>
                <w:color w:val="000000"/>
                <w:sz w:val="24"/>
                <w:szCs w:val="21"/>
              </w:rPr>
            </w:pPr>
            <w:r w:rsidRPr="00F208FF">
              <w:rPr>
                <w:rFonts w:asciiTheme="minorEastAsia" w:eastAsiaTheme="minorEastAsia" w:hAnsiTheme="minorEastAsia" w:cs="宋体" w:hint="eastAsia"/>
                <w:color w:val="000000"/>
                <w:sz w:val="18"/>
                <w:szCs w:val="18"/>
              </w:rPr>
              <w:t>投标申请人在此填写经营项目名称以及经营项目所属业主名称、地址、联系人及联系电话。若为合作建设经营项目（须经营方投资不少于人民币250万元，以合同为准），请在经营项目前加“★”号注明。</w:t>
            </w:r>
          </w:p>
        </w:tc>
      </w:tr>
      <w:tr w:rsidR="003C326C" w:rsidRPr="00F208FF" w:rsidTr="000C4220">
        <w:trPr>
          <w:cantSplit/>
          <w:trHeight w:val="508"/>
        </w:trPr>
        <w:tc>
          <w:tcPr>
            <w:tcW w:w="675" w:type="dxa"/>
            <w:vMerge/>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rPr>
                <w:rFonts w:asciiTheme="minorEastAsia" w:eastAsiaTheme="minorEastAsia" w:hAnsiTheme="minorEastAsia" w:cs="宋体"/>
                <w:sz w:val="24"/>
                <w:szCs w:val="21"/>
              </w:rPr>
            </w:pPr>
          </w:p>
        </w:tc>
        <w:tc>
          <w:tcPr>
            <w:tcW w:w="1519" w:type="dxa"/>
            <w:vMerge/>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rPr>
                <w:rFonts w:asciiTheme="minorEastAsia" w:eastAsiaTheme="minorEastAsia" w:hAnsiTheme="minorEastAsia" w:cs="宋体"/>
                <w:sz w:val="24"/>
                <w:szCs w:val="21"/>
              </w:rPr>
            </w:pPr>
          </w:p>
        </w:tc>
        <w:tc>
          <w:tcPr>
            <w:tcW w:w="3443"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rPr>
                <w:rFonts w:asciiTheme="minorEastAsia" w:eastAsiaTheme="minorEastAsia" w:hAnsiTheme="minorEastAsia" w:cs="宋体"/>
                <w:sz w:val="24"/>
                <w:szCs w:val="21"/>
              </w:rPr>
            </w:pPr>
            <w:r w:rsidRPr="00F208FF">
              <w:rPr>
                <w:rFonts w:asciiTheme="minorEastAsia" w:eastAsiaTheme="minorEastAsia" w:hAnsiTheme="minorEastAsia" w:cs="宋体" w:hint="eastAsia"/>
                <w:sz w:val="24"/>
                <w:szCs w:val="21"/>
              </w:rPr>
              <w:t>中标通知书或免招标相关证明</w:t>
            </w:r>
          </w:p>
        </w:tc>
        <w:tc>
          <w:tcPr>
            <w:tcW w:w="1701"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r w:rsidRPr="00F208FF">
              <w:rPr>
                <w:rFonts w:asciiTheme="minorEastAsia" w:eastAsiaTheme="minorEastAsia" w:hAnsiTheme="minorEastAsia" w:cs="宋体" w:hint="eastAsia"/>
                <w:bCs/>
                <w:sz w:val="24"/>
                <w:szCs w:val="21"/>
              </w:rPr>
              <w:t>核对原件</w:t>
            </w:r>
          </w:p>
        </w:tc>
        <w:tc>
          <w:tcPr>
            <w:tcW w:w="2410"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c>
          <w:tcPr>
            <w:tcW w:w="4259"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r>
      <w:tr w:rsidR="003C326C" w:rsidRPr="00F208FF" w:rsidTr="000C4220">
        <w:trPr>
          <w:cantSplit/>
          <w:trHeight w:val="458"/>
        </w:trPr>
        <w:tc>
          <w:tcPr>
            <w:tcW w:w="675" w:type="dxa"/>
            <w:vMerge/>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rPr>
                <w:rFonts w:asciiTheme="minorEastAsia" w:eastAsiaTheme="minorEastAsia" w:hAnsiTheme="minorEastAsia" w:cs="宋体"/>
                <w:sz w:val="24"/>
                <w:szCs w:val="21"/>
              </w:rPr>
            </w:pPr>
          </w:p>
        </w:tc>
        <w:tc>
          <w:tcPr>
            <w:tcW w:w="1519" w:type="dxa"/>
            <w:vMerge/>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rPr>
                <w:rFonts w:asciiTheme="minorEastAsia" w:eastAsiaTheme="minorEastAsia" w:hAnsiTheme="minorEastAsia" w:cs="宋体"/>
                <w:sz w:val="24"/>
                <w:szCs w:val="21"/>
              </w:rPr>
            </w:pPr>
          </w:p>
        </w:tc>
        <w:tc>
          <w:tcPr>
            <w:tcW w:w="3443"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sz w:val="24"/>
                <w:szCs w:val="21"/>
              </w:rPr>
            </w:pPr>
            <w:r w:rsidRPr="00F208FF">
              <w:rPr>
                <w:rFonts w:asciiTheme="minorEastAsia" w:eastAsiaTheme="minorEastAsia" w:hAnsiTheme="minorEastAsia" w:cs="宋体" w:hint="eastAsia"/>
                <w:sz w:val="24"/>
                <w:szCs w:val="21"/>
              </w:rPr>
              <w:t>合同</w:t>
            </w:r>
          </w:p>
        </w:tc>
        <w:tc>
          <w:tcPr>
            <w:tcW w:w="1701"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r w:rsidRPr="00F208FF">
              <w:rPr>
                <w:rFonts w:asciiTheme="minorEastAsia" w:eastAsiaTheme="minorEastAsia" w:hAnsiTheme="minorEastAsia" w:cs="宋体" w:hint="eastAsia"/>
                <w:bCs/>
                <w:sz w:val="24"/>
                <w:szCs w:val="21"/>
              </w:rPr>
              <w:t>核对原件</w:t>
            </w:r>
          </w:p>
        </w:tc>
        <w:tc>
          <w:tcPr>
            <w:tcW w:w="2410"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c>
          <w:tcPr>
            <w:tcW w:w="4259" w:type="dxa"/>
            <w:tcBorders>
              <w:top w:val="single" w:sz="4" w:space="0" w:color="auto"/>
              <w:left w:val="single" w:sz="4" w:space="0" w:color="auto"/>
              <w:bottom w:val="single" w:sz="4" w:space="0" w:color="auto"/>
              <w:right w:val="single" w:sz="4" w:space="0" w:color="auto"/>
            </w:tcBorders>
            <w:vAlign w:val="center"/>
          </w:tcPr>
          <w:p w:rsidR="00290C59" w:rsidRPr="00F208FF" w:rsidRDefault="00290C59" w:rsidP="00692FF6">
            <w:pPr>
              <w:jc w:val="center"/>
              <w:rPr>
                <w:rFonts w:asciiTheme="minorEastAsia" w:eastAsiaTheme="minorEastAsia" w:hAnsiTheme="minorEastAsia" w:cs="宋体"/>
                <w:bCs/>
                <w:sz w:val="24"/>
                <w:szCs w:val="21"/>
              </w:rPr>
            </w:pPr>
          </w:p>
        </w:tc>
      </w:tr>
    </w:tbl>
    <w:p w:rsidR="00024B71" w:rsidRDefault="00290C59" w:rsidP="00024B71">
      <w:pPr>
        <w:tabs>
          <w:tab w:val="left" w:pos="-709"/>
        </w:tabs>
        <w:ind w:leftChars="-405" w:left="143" w:hangingChars="471" w:hanging="993"/>
        <w:rPr>
          <w:rFonts w:asciiTheme="minorEastAsia" w:eastAsiaTheme="minorEastAsia" w:hAnsiTheme="minorEastAsia" w:cs="宋体"/>
          <w:bCs/>
          <w:szCs w:val="21"/>
        </w:rPr>
      </w:pPr>
      <w:r w:rsidRPr="00024B71">
        <w:rPr>
          <w:rFonts w:asciiTheme="minorEastAsia" w:eastAsiaTheme="minorEastAsia" w:hAnsiTheme="minorEastAsia" w:cs="宋体" w:hint="eastAsia"/>
          <w:b/>
          <w:bCs/>
          <w:szCs w:val="21"/>
        </w:rPr>
        <w:t>注：</w:t>
      </w:r>
      <w:r w:rsidRPr="00024B71">
        <w:rPr>
          <w:rFonts w:asciiTheme="minorEastAsia" w:eastAsiaTheme="minorEastAsia" w:hAnsiTheme="minorEastAsia" w:cs="宋体" w:hint="eastAsia"/>
          <w:bCs/>
          <w:szCs w:val="21"/>
        </w:rPr>
        <w:t>1、本表“核对情况”栏及“双方签名确认”栏，投标申请人须留空，“核对情况”栏由招标人填写（要求提交原件的，应填写“已提交”或“未提交”；要求核对</w:t>
      </w:r>
    </w:p>
    <w:p w:rsidR="00024B71" w:rsidRDefault="00290C59" w:rsidP="00024B71">
      <w:pPr>
        <w:tabs>
          <w:tab w:val="left" w:pos="-709"/>
        </w:tabs>
        <w:ind w:leftChars="-55" w:left="139" w:hangingChars="121" w:hanging="254"/>
        <w:rPr>
          <w:rFonts w:asciiTheme="minorEastAsia" w:eastAsiaTheme="minorEastAsia" w:hAnsiTheme="minorEastAsia" w:cs="宋体"/>
          <w:bCs/>
          <w:szCs w:val="21"/>
        </w:rPr>
      </w:pPr>
      <w:r w:rsidRPr="00024B71">
        <w:rPr>
          <w:rFonts w:asciiTheme="minorEastAsia" w:eastAsiaTheme="minorEastAsia" w:hAnsiTheme="minorEastAsia" w:cs="宋体" w:hint="eastAsia"/>
          <w:bCs/>
          <w:szCs w:val="21"/>
        </w:rPr>
        <w:t>原件，应填写“一致”或“不一致”，且填写“不一致”的须注明差异的具体内容），并由投标申请人以及招标人在“双方签名确认”栏中共同签名确认。</w:t>
      </w:r>
    </w:p>
    <w:p w:rsidR="00290C59" w:rsidRPr="00024B71" w:rsidRDefault="00290C59" w:rsidP="00024B71">
      <w:pPr>
        <w:tabs>
          <w:tab w:val="left" w:pos="-709"/>
        </w:tabs>
        <w:ind w:leftChars="-170" w:left="139" w:hangingChars="236" w:hanging="496"/>
        <w:rPr>
          <w:rFonts w:asciiTheme="minorEastAsia" w:eastAsiaTheme="minorEastAsia" w:hAnsiTheme="minorEastAsia" w:cs="宋体"/>
          <w:bCs/>
          <w:szCs w:val="21"/>
        </w:rPr>
      </w:pPr>
      <w:r w:rsidRPr="00024B71">
        <w:rPr>
          <w:rFonts w:asciiTheme="minorEastAsia" w:eastAsiaTheme="minorEastAsia" w:hAnsiTheme="minorEastAsia" w:cs="宋体" w:hint="eastAsia"/>
          <w:bCs/>
          <w:szCs w:val="21"/>
        </w:rPr>
        <w:t>2、本表中没有要求提交的资料，不作为资审不合格的依据。</w:t>
      </w:r>
    </w:p>
    <w:p w:rsidR="00290C59" w:rsidRPr="00F208FF" w:rsidRDefault="00290C59" w:rsidP="00290C59">
      <w:pPr>
        <w:adjustRightInd w:val="0"/>
        <w:snapToGrid w:val="0"/>
        <w:rPr>
          <w:rFonts w:asciiTheme="minorEastAsia" w:eastAsiaTheme="minorEastAsia" w:hAnsiTheme="minorEastAsia"/>
          <w:szCs w:val="21"/>
        </w:rPr>
        <w:sectPr w:rsidR="00290C59" w:rsidRPr="00F208FF" w:rsidSect="00024B71">
          <w:pgSz w:w="16838" w:h="11906" w:orient="landscape"/>
          <w:pgMar w:top="0" w:right="820" w:bottom="284" w:left="1440" w:header="851" w:footer="992" w:gutter="0"/>
          <w:cols w:space="720"/>
          <w:docGrid w:type="lines" w:linePitch="312"/>
        </w:sectPr>
      </w:pPr>
    </w:p>
    <w:p w:rsidR="0056664E" w:rsidRDefault="00290C59" w:rsidP="00E057FC">
      <w:pPr>
        <w:adjustRightInd w:val="0"/>
        <w:snapToGrid w:val="0"/>
        <w:ind w:leftChars="-472" w:left="-991" w:firstLineChars="67" w:firstLine="141"/>
        <w:rPr>
          <w:rFonts w:asciiTheme="minorEastAsia" w:eastAsiaTheme="minorEastAsia" w:hAnsiTheme="minorEastAsia"/>
          <w:b/>
          <w:sz w:val="30"/>
          <w:szCs w:val="30"/>
        </w:rPr>
      </w:pPr>
      <w:r w:rsidRPr="0056664E">
        <w:rPr>
          <w:rFonts w:asciiTheme="minorEastAsia" w:eastAsiaTheme="minorEastAsia" w:hAnsiTheme="minorEastAsia" w:cs="宋体" w:hint="eastAsia"/>
          <w:bCs/>
          <w:szCs w:val="21"/>
        </w:rPr>
        <w:lastRenderedPageBreak/>
        <w:t>附件二：</w:t>
      </w:r>
      <w:r w:rsidRPr="00F208FF">
        <w:rPr>
          <w:rFonts w:asciiTheme="minorEastAsia" w:eastAsiaTheme="minorEastAsia" w:hAnsiTheme="minorEastAsia" w:hint="eastAsia"/>
          <w:b/>
          <w:sz w:val="30"/>
          <w:szCs w:val="30"/>
        </w:rPr>
        <w:t xml:space="preserve">                       </w:t>
      </w:r>
    </w:p>
    <w:p w:rsidR="00145795" w:rsidRDefault="00290C59" w:rsidP="00145795">
      <w:pPr>
        <w:adjustRightInd w:val="0"/>
        <w:snapToGrid w:val="0"/>
        <w:rPr>
          <w:rFonts w:asciiTheme="minorEastAsia" w:eastAsiaTheme="minorEastAsia" w:hAnsiTheme="minorEastAsia"/>
          <w:b/>
          <w:sz w:val="30"/>
          <w:szCs w:val="30"/>
        </w:rPr>
      </w:pPr>
      <w:r w:rsidRPr="00F208FF">
        <w:rPr>
          <w:rFonts w:asciiTheme="minorEastAsia" w:eastAsiaTheme="minorEastAsia" w:hAnsiTheme="minorEastAsia" w:hint="eastAsia"/>
          <w:b/>
          <w:sz w:val="30"/>
          <w:szCs w:val="30"/>
        </w:rPr>
        <w:t xml:space="preserve">      </w:t>
      </w:r>
    </w:p>
    <w:p w:rsidR="00290C59" w:rsidRPr="00145795" w:rsidRDefault="00290C59" w:rsidP="00145795">
      <w:pPr>
        <w:adjustRightInd w:val="0"/>
        <w:snapToGrid w:val="0"/>
        <w:ind w:leftChars="-472" w:left="-991"/>
        <w:jc w:val="center"/>
        <w:rPr>
          <w:rFonts w:asciiTheme="minorEastAsia" w:eastAsiaTheme="minorEastAsia" w:hAnsiTheme="minorEastAsia"/>
          <w:b/>
          <w:sz w:val="30"/>
          <w:szCs w:val="30"/>
        </w:rPr>
      </w:pPr>
      <w:r w:rsidRPr="0056664E">
        <w:rPr>
          <w:rFonts w:asciiTheme="minorEastAsia" w:eastAsiaTheme="minorEastAsia" w:hAnsiTheme="minorEastAsia" w:hint="eastAsia"/>
          <w:b/>
          <w:sz w:val="36"/>
          <w:szCs w:val="36"/>
        </w:rPr>
        <w:t>择优表</w:t>
      </w:r>
    </w:p>
    <w:p w:rsidR="0056664E" w:rsidRPr="0056664E" w:rsidRDefault="0056664E" w:rsidP="0056664E">
      <w:pPr>
        <w:adjustRightInd w:val="0"/>
        <w:snapToGrid w:val="0"/>
        <w:jc w:val="center"/>
        <w:rPr>
          <w:rFonts w:asciiTheme="minorEastAsia" w:eastAsiaTheme="minorEastAsia" w:hAnsiTheme="minorEastAsia"/>
          <w:b/>
          <w:sz w:val="24"/>
          <w:u w:val="single"/>
        </w:rPr>
      </w:pPr>
    </w:p>
    <w:tbl>
      <w:tblPr>
        <w:tblW w:w="1616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707"/>
        <w:gridCol w:w="568"/>
        <w:gridCol w:w="567"/>
        <w:gridCol w:w="7655"/>
        <w:gridCol w:w="1275"/>
        <w:gridCol w:w="992"/>
        <w:gridCol w:w="1276"/>
        <w:gridCol w:w="2693"/>
      </w:tblGrid>
      <w:tr w:rsidR="00915DFB" w:rsidRPr="00F208FF" w:rsidTr="00915DFB">
        <w:trPr>
          <w:cantSplit/>
          <w:trHeight w:val="322"/>
        </w:trPr>
        <w:tc>
          <w:tcPr>
            <w:tcW w:w="427" w:type="dxa"/>
            <w:vMerge w:val="restart"/>
            <w:shd w:val="clear" w:color="auto" w:fill="D9D9D9" w:themeFill="background1" w:themeFillShade="D9"/>
            <w:vAlign w:val="center"/>
          </w:tcPr>
          <w:p w:rsidR="00290C59" w:rsidRPr="0056664E" w:rsidRDefault="00290C59" w:rsidP="00692FF6">
            <w:pPr>
              <w:adjustRightInd w:val="0"/>
              <w:snapToGrid w:val="0"/>
              <w:jc w:val="center"/>
              <w:rPr>
                <w:rFonts w:asciiTheme="minorEastAsia" w:eastAsiaTheme="minorEastAsia" w:hAnsiTheme="minorEastAsia" w:cs="宋体"/>
                <w:bCs/>
                <w:sz w:val="24"/>
              </w:rPr>
            </w:pPr>
            <w:r w:rsidRPr="0056664E">
              <w:rPr>
                <w:rFonts w:asciiTheme="minorEastAsia" w:eastAsiaTheme="minorEastAsia" w:hAnsiTheme="minorEastAsia" w:cs="宋体" w:hint="eastAsia"/>
                <w:bCs/>
                <w:sz w:val="24"/>
              </w:rPr>
              <w:t>序号</w:t>
            </w:r>
          </w:p>
        </w:tc>
        <w:tc>
          <w:tcPr>
            <w:tcW w:w="707" w:type="dxa"/>
            <w:vMerge w:val="restart"/>
            <w:shd w:val="clear" w:color="auto" w:fill="D9D9D9" w:themeFill="background1" w:themeFillShade="D9"/>
            <w:vAlign w:val="center"/>
          </w:tcPr>
          <w:p w:rsidR="00290C59" w:rsidRPr="0056664E" w:rsidRDefault="00290C59" w:rsidP="00692FF6">
            <w:pPr>
              <w:adjustRightInd w:val="0"/>
              <w:snapToGrid w:val="0"/>
              <w:jc w:val="center"/>
              <w:rPr>
                <w:rFonts w:asciiTheme="minorEastAsia" w:eastAsiaTheme="minorEastAsia" w:hAnsiTheme="minorEastAsia" w:cs="宋体"/>
                <w:bCs/>
                <w:sz w:val="24"/>
              </w:rPr>
            </w:pPr>
            <w:r w:rsidRPr="0056664E">
              <w:rPr>
                <w:rFonts w:asciiTheme="minorEastAsia" w:eastAsiaTheme="minorEastAsia" w:hAnsiTheme="minorEastAsia" w:cs="宋体" w:hint="eastAsia"/>
                <w:bCs/>
                <w:sz w:val="24"/>
              </w:rPr>
              <w:t>资格申请项目</w:t>
            </w:r>
          </w:p>
        </w:tc>
        <w:tc>
          <w:tcPr>
            <w:tcW w:w="568" w:type="dxa"/>
            <w:vMerge w:val="restart"/>
            <w:shd w:val="clear" w:color="auto" w:fill="D9D9D9" w:themeFill="background1" w:themeFillShade="D9"/>
            <w:vAlign w:val="center"/>
          </w:tcPr>
          <w:p w:rsidR="00290C59" w:rsidRPr="0056664E" w:rsidRDefault="00290C59" w:rsidP="00692FF6">
            <w:pPr>
              <w:adjustRightInd w:val="0"/>
              <w:snapToGrid w:val="0"/>
              <w:jc w:val="center"/>
              <w:rPr>
                <w:rFonts w:asciiTheme="minorEastAsia" w:eastAsiaTheme="minorEastAsia" w:hAnsiTheme="minorEastAsia" w:cs="宋体"/>
                <w:bCs/>
                <w:sz w:val="24"/>
              </w:rPr>
            </w:pPr>
            <w:r w:rsidRPr="0056664E">
              <w:rPr>
                <w:rFonts w:asciiTheme="minorEastAsia" w:eastAsiaTheme="minorEastAsia" w:hAnsiTheme="minorEastAsia" w:cs="宋体" w:hint="eastAsia"/>
                <w:bCs/>
                <w:sz w:val="24"/>
              </w:rPr>
              <w:t>分配分数</w:t>
            </w:r>
          </w:p>
        </w:tc>
        <w:tc>
          <w:tcPr>
            <w:tcW w:w="8222" w:type="dxa"/>
            <w:gridSpan w:val="2"/>
            <w:vMerge w:val="restart"/>
            <w:shd w:val="clear" w:color="auto" w:fill="D9D9D9" w:themeFill="background1" w:themeFillShade="D9"/>
            <w:vAlign w:val="center"/>
          </w:tcPr>
          <w:p w:rsidR="00290C59" w:rsidRPr="0056664E" w:rsidRDefault="00290C59" w:rsidP="00692FF6">
            <w:pPr>
              <w:adjustRightInd w:val="0"/>
              <w:snapToGrid w:val="0"/>
              <w:jc w:val="center"/>
              <w:rPr>
                <w:rFonts w:asciiTheme="minorEastAsia" w:eastAsiaTheme="minorEastAsia" w:hAnsiTheme="minorEastAsia" w:cs="宋体"/>
                <w:bCs/>
                <w:sz w:val="24"/>
              </w:rPr>
            </w:pPr>
            <w:r w:rsidRPr="0056664E">
              <w:rPr>
                <w:rFonts w:asciiTheme="minorEastAsia" w:eastAsiaTheme="minorEastAsia" w:hAnsiTheme="minorEastAsia" w:cs="宋体" w:hint="eastAsia"/>
                <w:bCs/>
                <w:sz w:val="24"/>
              </w:rPr>
              <w:t>择优内容及评分</w:t>
            </w:r>
          </w:p>
        </w:tc>
        <w:tc>
          <w:tcPr>
            <w:tcW w:w="1275" w:type="dxa"/>
            <w:vMerge w:val="restart"/>
            <w:shd w:val="clear" w:color="auto" w:fill="D9D9D9" w:themeFill="background1" w:themeFillShade="D9"/>
            <w:vAlign w:val="center"/>
          </w:tcPr>
          <w:p w:rsidR="00290C59" w:rsidRPr="0056664E" w:rsidRDefault="00290C59" w:rsidP="00692FF6">
            <w:pPr>
              <w:adjustRightInd w:val="0"/>
              <w:snapToGrid w:val="0"/>
              <w:jc w:val="center"/>
              <w:rPr>
                <w:rFonts w:asciiTheme="minorEastAsia" w:eastAsiaTheme="minorEastAsia" w:hAnsiTheme="minorEastAsia"/>
                <w:sz w:val="24"/>
              </w:rPr>
            </w:pPr>
            <w:r w:rsidRPr="0056664E">
              <w:rPr>
                <w:rFonts w:asciiTheme="minorEastAsia" w:eastAsiaTheme="minorEastAsia" w:hAnsiTheme="minorEastAsia" w:cs="宋体" w:hint="eastAsia"/>
                <w:bCs/>
                <w:sz w:val="24"/>
              </w:rPr>
              <w:t>报名资料内页码</w:t>
            </w:r>
          </w:p>
        </w:tc>
        <w:tc>
          <w:tcPr>
            <w:tcW w:w="992" w:type="dxa"/>
            <w:vMerge w:val="restart"/>
            <w:shd w:val="clear" w:color="auto" w:fill="D9D9D9" w:themeFill="background1" w:themeFillShade="D9"/>
            <w:vAlign w:val="center"/>
          </w:tcPr>
          <w:p w:rsidR="00290C59" w:rsidRPr="0056664E" w:rsidRDefault="00290C59" w:rsidP="00692FF6">
            <w:pPr>
              <w:adjustRightInd w:val="0"/>
              <w:snapToGrid w:val="0"/>
              <w:jc w:val="center"/>
              <w:rPr>
                <w:rFonts w:asciiTheme="minorEastAsia" w:eastAsiaTheme="minorEastAsia" w:hAnsiTheme="minorEastAsia" w:cs="宋体"/>
                <w:b/>
                <w:bCs/>
                <w:sz w:val="24"/>
              </w:rPr>
            </w:pPr>
            <w:r w:rsidRPr="0056664E">
              <w:rPr>
                <w:rFonts w:asciiTheme="minorEastAsia" w:eastAsiaTheme="minorEastAsia" w:hAnsiTheme="minorEastAsia" w:cs="宋体" w:hint="eastAsia"/>
                <w:bCs/>
                <w:sz w:val="24"/>
              </w:rPr>
              <w:t>报名提交资料要求</w:t>
            </w:r>
          </w:p>
        </w:tc>
        <w:tc>
          <w:tcPr>
            <w:tcW w:w="1276" w:type="dxa"/>
            <w:shd w:val="clear" w:color="auto" w:fill="D9D9D9" w:themeFill="background1" w:themeFillShade="D9"/>
          </w:tcPr>
          <w:p w:rsidR="00290C59" w:rsidRPr="0056664E" w:rsidRDefault="00290C59" w:rsidP="00692FF6">
            <w:pPr>
              <w:adjustRightInd w:val="0"/>
              <w:snapToGrid w:val="0"/>
              <w:jc w:val="center"/>
              <w:rPr>
                <w:rFonts w:asciiTheme="minorEastAsia" w:eastAsiaTheme="minorEastAsia" w:hAnsiTheme="minorEastAsia" w:cs="宋体"/>
                <w:bCs/>
                <w:sz w:val="24"/>
              </w:rPr>
            </w:pPr>
            <w:r w:rsidRPr="0056664E">
              <w:rPr>
                <w:rFonts w:asciiTheme="minorEastAsia" w:eastAsiaTheme="minorEastAsia" w:hAnsiTheme="minorEastAsia" w:cs="宋体" w:hint="eastAsia"/>
                <w:bCs/>
                <w:sz w:val="24"/>
              </w:rPr>
              <w:t>核对情况</w:t>
            </w:r>
          </w:p>
        </w:tc>
        <w:tc>
          <w:tcPr>
            <w:tcW w:w="2693" w:type="dxa"/>
            <w:vMerge w:val="restart"/>
            <w:shd w:val="clear" w:color="auto" w:fill="D9D9D9" w:themeFill="background1" w:themeFillShade="D9"/>
          </w:tcPr>
          <w:p w:rsidR="00E057FC" w:rsidRDefault="00E057FC" w:rsidP="00E057FC">
            <w:pPr>
              <w:adjustRightInd w:val="0"/>
              <w:snapToGrid w:val="0"/>
              <w:rPr>
                <w:rFonts w:asciiTheme="minorEastAsia" w:eastAsiaTheme="minorEastAsia" w:hAnsiTheme="minorEastAsia" w:cs="宋体"/>
                <w:bCs/>
                <w:sz w:val="24"/>
              </w:rPr>
            </w:pPr>
          </w:p>
          <w:p w:rsidR="00290C59" w:rsidRPr="0056664E" w:rsidRDefault="00290C59" w:rsidP="00E057FC">
            <w:pPr>
              <w:adjustRightInd w:val="0"/>
              <w:snapToGrid w:val="0"/>
              <w:jc w:val="center"/>
              <w:rPr>
                <w:rFonts w:asciiTheme="minorEastAsia" w:eastAsiaTheme="minorEastAsia" w:hAnsiTheme="minorEastAsia" w:cs="宋体"/>
                <w:bCs/>
                <w:sz w:val="24"/>
              </w:rPr>
            </w:pPr>
            <w:r w:rsidRPr="0056664E">
              <w:rPr>
                <w:rFonts w:asciiTheme="minorEastAsia" w:eastAsiaTheme="minorEastAsia" w:hAnsiTheme="minorEastAsia" w:cs="宋体" w:hint="eastAsia"/>
                <w:bCs/>
                <w:sz w:val="24"/>
              </w:rPr>
              <w:t>双方签名确认</w:t>
            </w:r>
          </w:p>
        </w:tc>
      </w:tr>
      <w:tr w:rsidR="00E057FC" w:rsidRPr="00F208FF" w:rsidTr="00915DFB">
        <w:trPr>
          <w:cantSplit/>
          <w:trHeight w:val="171"/>
        </w:trPr>
        <w:tc>
          <w:tcPr>
            <w:tcW w:w="427" w:type="dxa"/>
            <w:vMerge/>
            <w:shd w:val="clear" w:color="auto" w:fill="D9D9D9" w:themeFill="background1" w:themeFillShade="D9"/>
            <w:vAlign w:val="center"/>
          </w:tcPr>
          <w:p w:rsidR="00290C59" w:rsidRPr="00F208FF" w:rsidRDefault="00290C59" w:rsidP="00692FF6">
            <w:pPr>
              <w:widowControl/>
              <w:jc w:val="left"/>
              <w:rPr>
                <w:rFonts w:asciiTheme="minorEastAsia" w:eastAsiaTheme="minorEastAsia" w:hAnsiTheme="minorEastAsia" w:cs="宋体"/>
                <w:bCs/>
                <w:sz w:val="18"/>
                <w:szCs w:val="18"/>
              </w:rPr>
            </w:pPr>
          </w:p>
        </w:tc>
        <w:tc>
          <w:tcPr>
            <w:tcW w:w="707" w:type="dxa"/>
            <w:vMerge/>
            <w:shd w:val="clear" w:color="auto" w:fill="D9D9D9" w:themeFill="background1" w:themeFillShade="D9"/>
            <w:vAlign w:val="center"/>
          </w:tcPr>
          <w:p w:rsidR="00290C59" w:rsidRPr="00F208FF" w:rsidRDefault="00290C59" w:rsidP="00692FF6">
            <w:pPr>
              <w:widowControl/>
              <w:jc w:val="left"/>
              <w:rPr>
                <w:rFonts w:asciiTheme="minorEastAsia" w:eastAsiaTheme="minorEastAsia" w:hAnsiTheme="minorEastAsia" w:cs="宋体"/>
                <w:bCs/>
                <w:sz w:val="18"/>
                <w:szCs w:val="18"/>
              </w:rPr>
            </w:pPr>
          </w:p>
        </w:tc>
        <w:tc>
          <w:tcPr>
            <w:tcW w:w="568" w:type="dxa"/>
            <w:vMerge/>
            <w:shd w:val="clear" w:color="auto" w:fill="D9D9D9" w:themeFill="background1" w:themeFillShade="D9"/>
            <w:vAlign w:val="center"/>
          </w:tcPr>
          <w:p w:rsidR="00290C59" w:rsidRPr="00F208FF" w:rsidRDefault="00290C59" w:rsidP="00692FF6">
            <w:pPr>
              <w:widowControl/>
              <w:jc w:val="left"/>
              <w:rPr>
                <w:rFonts w:asciiTheme="minorEastAsia" w:eastAsiaTheme="minorEastAsia" w:hAnsiTheme="minorEastAsia" w:cs="宋体"/>
                <w:bCs/>
                <w:sz w:val="18"/>
                <w:szCs w:val="18"/>
              </w:rPr>
            </w:pPr>
          </w:p>
        </w:tc>
        <w:tc>
          <w:tcPr>
            <w:tcW w:w="8222" w:type="dxa"/>
            <w:gridSpan w:val="2"/>
            <w:vMerge/>
            <w:shd w:val="clear" w:color="auto" w:fill="D9D9D9" w:themeFill="background1" w:themeFillShade="D9"/>
            <w:vAlign w:val="center"/>
          </w:tcPr>
          <w:p w:rsidR="00290C59" w:rsidRPr="00F208FF" w:rsidRDefault="00290C59" w:rsidP="00692FF6">
            <w:pPr>
              <w:widowControl/>
              <w:jc w:val="left"/>
              <w:rPr>
                <w:rFonts w:asciiTheme="minorEastAsia" w:eastAsiaTheme="minorEastAsia" w:hAnsiTheme="minorEastAsia" w:cs="宋体"/>
                <w:bCs/>
                <w:sz w:val="18"/>
                <w:szCs w:val="18"/>
              </w:rPr>
            </w:pPr>
          </w:p>
        </w:tc>
        <w:tc>
          <w:tcPr>
            <w:tcW w:w="1275" w:type="dxa"/>
            <w:vMerge/>
            <w:shd w:val="clear" w:color="auto" w:fill="D9D9D9" w:themeFill="background1" w:themeFillShade="D9"/>
            <w:vAlign w:val="center"/>
          </w:tcPr>
          <w:p w:rsidR="00290C59" w:rsidRPr="00F208FF" w:rsidRDefault="00290C59" w:rsidP="00692FF6">
            <w:pPr>
              <w:widowControl/>
              <w:jc w:val="left"/>
              <w:rPr>
                <w:rFonts w:asciiTheme="minorEastAsia" w:eastAsiaTheme="minorEastAsia" w:hAnsiTheme="minorEastAsia"/>
                <w:sz w:val="18"/>
                <w:szCs w:val="18"/>
              </w:rPr>
            </w:pPr>
          </w:p>
        </w:tc>
        <w:tc>
          <w:tcPr>
            <w:tcW w:w="992" w:type="dxa"/>
            <w:vMerge/>
            <w:shd w:val="clear" w:color="auto" w:fill="D9D9D9" w:themeFill="background1" w:themeFillShade="D9"/>
            <w:vAlign w:val="center"/>
          </w:tcPr>
          <w:p w:rsidR="00290C59" w:rsidRPr="00F208FF" w:rsidRDefault="00290C59" w:rsidP="00692FF6">
            <w:pPr>
              <w:widowControl/>
              <w:jc w:val="left"/>
              <w:rPr>
                <w:rFonts w:asciiTheme="minorEastAsia" w:eastAsiaTheme="minorEastAsia" w:hAnsiTheme="minorEastAsia" w:cs="宋体"/>
                <w:b/>
                <w:bCs/>
                <w:sz w:val="18"/>
                <w:szCs w:val="18"/>
              </w:rPr>
            </w:pPr>
          </w:p>
        </w:tc>
        <w:tc>
          <w:tcPr>
            <w:tcW w:w="1276" w:type="dxa"/>
            <w:shd w:val="clear" w:color="auto" w:fill="D9D9D9" w:themeFill="background1" w:themeFillShade="D9"/>
            <w:vAlign w:val="center"/>
          </w:tcPr>
          <w:p w:rsidR="00290C59" w:rsidRPr="00F208FF" w:rsidRDefault="00290C59" w:rsidP="00692FF6">
            <w:pPr>
              <w:adjustRightInd w:val="0"/>
              <w:snapToGrid w:val="0"/>
              <w:rPr>
                <w:rFonts w:asciiTheme="minorEastAsia" w:eastAsiaTheme="minorEastAsia" w:hAnsiTheme="minorEastAsia"/>
                <w:sz w:val="18"/>
                <w:szCs w:val="18"/>
              </w:rPr>
            </w:pPr>
            <w:r w:rsidRPr="00F208FF">
              <w:rPr>
                <w:rFonts w:asciiTheme="minorEastAsia" w:eastAsiaTheme="minorEastAsia" w:hAnsiTheme="minorEastAsia" w:cs="宋体" w:hint="eastAsia"/>
                <w:bCs/>
                <w:sz w:val="18"/>
                <w:szCs w:val="18"/>
              </w:rPr>
              <w:t>此栏不需申请人填写</w:t>
            </w:r>
          </w:p>
        </w:tc>
        <w:tc>
          <w:tcPr>
            <w:tcW w:w="2693" w:type="dxa"/>
            <w:vMerge/>
            <w:shd w:val="clear" w:color="auto" w:fill="D9D9D9" w:themeFill="background1" w:themeFillShade="D9"/>
            <w:vAlign w:val="center"/>
          </w:tcPr>
          <w:p w:rsidR="00290C59" w:rsidRPr="00F208FF" w:rsidRDefault="00290C59" w:rsidP="00692FF6">
            <w:pPr>
              <w:widowControl/>
              <w:jc w:val="left"/>
              <w:rPr>
                <w:rFonts w:asciiTheme="minorEastAsia" w:eastAsiaTheme="minorEastAsia" w:hAnsiTheme="minorEastAsia" w:cs="宋体"/>
                <w:bCs/>
                <w:sz w:val="18"/>
                <w:szCs w:val="18"/>
              </w:rPr>
            </w:pPr>
          </w:p>
        </w:tc>
      </w:tr>
      <w:tr w:rsidR="00145795" w:rsidRPr="00F208FF" w:rsidTr="00915DFB">
        <w:trPr>
          <w:trHeight w:val="551"/>
        </w:trPr>
        <w:tc>
          <w:tcPr>
            <w:tcW w:w="427" w:type="dxa"/>
            <w:vMerge w:val="restart"/>
            <w:vAlign w:val="center"/>
          </w:tcPr>
          <w:p w:rsidR="00290C59" w:rsidRPr="00F208FF" w:rsidRDefault="00290C59" w:rsidP="00692FF6">
            <w:pPr>
              <w:adjustRightInd w:val="0"/>
              <w:snapToGrid w:val="0"/>
              <w:rPr>
                <w:rFonts w:asciiTheme="minorEastAsia" w:eastAsiaTheme="minorEastAsia" w:hAnsiTheme="minorEastAsia" w:cs="宋体"/>
                <w:sz w:val="18"/>
                <w:szCs w:val="18"/>
              </w:rPr>
            </w:pPr>
            <w:r w:rsidRPr="00F208FF">
              <w:rPr>
                <w:rFonts w:asciiTheme="minorEastAsia" w:eastAsiaTheme="minorEastAsia" w:hAnsiTheme="minorEastAsia" w:cs="宋体" w:hint="eastAsia"/>
                <w:sz w:val="18"/>
                <w:szCs w:val="18"/>
              </w:rPr>
              <w:t>1</w:t>
            </w:r>
          </w:p>
        </w:tc>
        <w:tc>
          <w:tcPr>
            <w:tcW w:w="707" w:type="dxa"/>
            <w:vMerge w:val="restart"/>
            <w:vAlign w:val="center"/>
          </w:tcPr>
          <w:p w:rsidR="00290C59" w:rsidRPr="00F208FF" w:rsidRDefault="00E057FC" w:rsidP="00E057FC">
            <w:pPr>
              <w:pStyle w:val="1"/>
              <w:adjustRightInd w:val="0"/>
              <w:snapToGrid w:val="0"/>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公司规模实力</w:t>
            </w:r>
          </w:p>
        </w:tc>
        <w:tc>
          <w:tcPr>
            <w:tcW w:w="568" w:type="dxa"/>
            <w:vMerge w:val="restart"/>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70</w:t>
            </w:r>
          </w:p>
        </w:tc>
        <w:tc>
          <w:tcPr>
            <w:tcW w:w="567"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10</w:t>
            </w:r>
          </w:p>
        </w:tc>
        <w:tc>
          <w:tcPr>
            <w:tcW w:w="7655" w:type="dxa"/>
            <w:vAlign w:val="center"/>
          </w:tcPr>
          <w:p w:rsidR="00290C59" w:rsidRPr="00F208FF" w:rsidRDefault="00290C59" w:rsidP="00692FF6">
            <w:pPr>
              <w:adjustRightInd w:val="0"/>
              <w:snapToGrid w:val="0"/>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注册资金：200万元得4分，每超100万元加2分，最高10分。</w:t>
            </w:r>
          </w:p>
        </w:tc>
        <w:tc>
          <w:tcPr>
            <w:tcW w:w="1275"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992"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核对原件</w:t>
            </w:r>
          </w:p>
        </w:tc>
        <w:tc>
          <w:tcPr>
            <w:tcW w:w="1276" w:type="dxa"/>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2693"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p>
        </w:tc>
      </w:tr>
      <w:tr w:rsidR="00145795" w:rsidRPr="00F208FF" w:rsidTr="00915DFB">
        <w:trPr>
          <w:trHeight w:val="545"/>
        </w:trPr>
        <w:tc>
          <w:tcPr>
            <w:tcW w:w="427" w:type="dxa"/>
            <w:vMerge/>
            <w:vAlign w:val="center"/>
          </w:tcPr>
          <w:p w:rsidR="00290C59" w:rsidRPr="00F208FF" w:rsidRDefault="00290C59" w:rsidP="00692FF6">
            <w:pPr>
              <w:adjustRightInd w:val="0"/>
              <w:snapToGrid w:val="0"/>
              <w:jc w:val="center"/>
              <w:rPr>
                <w:rFonts w:asciiTheme="minorEastAsia" w:eastAsiaTheme="minorEastAsia" w:hAnsiTheme="minorEastAsia" w:cs="宋体"/>
                <w:sz w:val="18"/>
                <w:szCs w:val="18"/>
              </w:rPr>
            </w:pPr>
          </w:p>
        </w:tc>
        <w:tc>
          <w:tcPr>
            <w:tcW w:w="707" w:type="dxa"/>
            <w:vMerge/>
            <w:vAlign w:val="center"/>
          </w:tcPr>
          <w:p w:rsidR="00290C59" w:rsidRPr="00F208FF" w:rsidRDefault="00290C59" w:rsidP="00692FF6">
            <w:pPr>
              <w:pStyle w:val="1"/>
              <w:adjustRightInd w:val="0"/>
              <w:snapToGrid w:val="0"/>
              <w:rPr>
                <w:rFonts w:asciiTheme="minorEastAsia" w:eastAsiaTheme="minorEastAsia" w:hAnsiTheme="minorEastAsia"/>
                <w:sz w:val="18"/>
                <w:szCs w:val="18"/>
              </w:rPr>
            </w:pPr>
          </w:p>
        </w:tc>
        <w:tc>
          <w:tcPr>
            <w:tcW w:w="568" w:type="dxa"/>
            <w:vMerge/>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567"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5</w:t>
            </w:r>
          </w:p>
        </w:tc>
        <w:tc>
          <w:tcPr>
            <w:tcW w:w="7655" w:type="dxa"/>
            <w:vAlign w:val="center"/>
          </w:tcPr>
          <w:p w:rsidR="00290C59" w:rsidRPr="00F208FF" w:rsidRDefault="00290C59" w:rsidP="00692FF6">
            <w:pPr>
              <w:adjustRightInd w:val="0"/>
              <w:snapToGrid w:val="0"/>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注册时间：3年得3分，每超1年加1分，最高5分。</w:t>
            </w:r>
          </w:p>
        </w:tc>
        <w:tc>
          <w:tcPr>
            <w:tcW w:w="1275"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992"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核对原件</w:t>
            </w:r>
          </w:p>
        </w:tc>
        <w:tc>
          <w:tcPr>
            <w:tcW w:w="1276" w:type="dxa"/>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2693"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p>
        </w:tc>
      </w:tr>
      <w:tr w:rsidR="00145795" w:rsidRPr="00F208FF" w:rsidTr="00915DFB">
        <w:trPr>
          <w:trHeight w:val="567"/>
        </w:trPr>
        <w:tc>
          <w:tcPr>
            <w:tcW w:w="427" w:type="dxa"/>
            <w:vMerge/>
            <w:vAlign w:val="center"/>
          </w:tcPr>
          <w:p w:rsidR="00290C59" w:rsidRPr="00F208FF" w:rsidRDefault="00290C59" w:rsidP="00692FF6">
            <w:pPr>
              <w:widowControl/>
              <w:jc w:val="left"/>
              <w:rPr>
                <w:rFonts w:asciiTheme="minorEastAsia" w:eastAsiaTheme="minorEastAsia" w:hAnsiTheme="minorEastAsia" w:cs="宋体"/>
                <w:sz w:val="18"/>
                <w:szCs w:val="18"/>
              </w:rPr>
            </w:pPr>
          </w:p>
        </w:tc>
        <w:tc>
          <w:tcPr>
            <w:tcW w:w="707" w:type="dxa"/>
            <w:vMerge/>
            <w:vAlign w:val="center"/>
          </w:tcPr>
          <w:p w:rsidR="00290C59" w:rsidRPr="00F208FF" w:rsidRDefault="00290C59" w:rsidP="00692FF6">
            <w:pPr>
              <w:widowControl/>
              <w:jc w:val="left"/>
              <w:rPr>
                <w:rFonts w:asciiTheme="minorEastAsia" w:eastAsiaTheme="minorEastAsia" w:hAnsiTheme="minorEastAsia"/>
                <w:kern w:val="0"/>
                <w:sz w:val="18"/>
                <w:szCs w:val="18"/>
              </w:rPr>
            </w:pPr>
          </w:p>
        </w:tc>
        <w:tc>
          <w:tcPr>
            <w:tcW w:w="568" w:type="dxa"/>
            <w:vMerge/>
            <w:vAlign w:val="center"/>
          </w:tcPr>
          <w:p w:rsidR="00290C59" w:rsidRPr="00F208FF" w:rsidRDefault="00290C59" w:rsidP="00692FF6">
            <w:pPr>
              <w:widowControl/>
              <w:jc w:val="left"/>
              <w:rPr>
                <w:rFonts w:asciiTheme="minorEastAsia" w:eastAsiaTheme="minorEastAsia" w:hAnsiTheme="minorEastAsia"/>
                <w:sz w:val="18"/>
                <w:szCs w:val="18"/>
              </w:rPr>
            </w:pPr>
          </w:p>
        </w:tc>
        <w:tc>
          <w:tcPr>
            <w:tcW w:w="567"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5</w:t>
            </w:r>
          </w:p>
        </w:tc>
        <w:tc>
          <w:tcPr>
            <w:tcW w:w="7655" w:type="dxa"/>
            <w:vAlign w:val="center"/>
          </w:tcPr>
          <w:p w:rsidR="00290C59" w:rsidRPr="00F208FF" w:rsidRDefault="00290C59" w:rsidP="00692FF6">
            <w:pPr>
              <w:adjustRightInd w:val="0"/>
              <w:snapToGrid w:val="0"/>
              <w:rPr>
                <w:rFonts w:asciiTheme="minorEastAsia" w:eastAsiaTheme="minorEastAsia" w:hAnsiTheme="minorEastAsia"/>
                <w:color w:val="000000"/>
                <w:sz w:val="18"/>
                <w:szCs w:val="18"/>
              </w:rPr>
            </w:pPr>
            <w:r w:rsidRPr="00F208FF">
              <w:rPr>
                <w:rFonts w:asciiTheme="minorEastAsia" w:eastAsiaTheme="minorEastAsia" w:hAnsiTheme="minorEastAsia" w:hint="eastAsia"/>
                <w:color w:val="000000"/>
                <w:sz w:val="18"/>
                <w:szCs w:val="18"/>
              </w:rPr>
              <w:t>技术人员（厨师、点心师、营养师）：大于等于17人1分，17-20人（含20人）3分，20人以上5分。</w:t>
            </w:r>
          </w:p>
        </w:tc>
        <w:tc>
          <w:tcPr>
            <w:tcW w:w="1275"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992"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核对原件</w:t>
            </w:r>
          </w:p>
        </w:tc>
        <w:tc>
          <w:tcPr>
            <w:tcW w:w="1276" w:type="dxa"/>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2693"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p>
        </w:tc>
      </w:tr>
      <w:tr w:rsidR="00145795" w:rsidRPr="00F208FF" w:rsidTr="00915DFB">
        <w:trPr>
          <w:trHeight w:val="285"/>
        </w:trPr>
        <w:tc>
          <w:tcPr>
            <w:tcW w:w="427" w:type="dxa"/>
            <w:vMerge/>
            <w:vAlign w:val="center"/>
          </w:tcPr>
          <w:p w:rsidR="00290C59" w:rsidRPr="00F208FF" w:rsidRDefault="00290C59" w:rsidP="00692FF6">
            <w:pPr>
              <w:widowControl/>
              <w:jc w:val="left"/>
              <w:rPr>
                <w:rFonts w:asciiTheme="minorEastAsia" w:eastAsiaTheme="minorEastAsia" w:hAnsiTheme="minorEastAsia" w:cs="宋体"/>
                <w:sz w:val="18"/>
                <w:szCs w:val="18"/>
              </w:rPr>
            </w:pPr>
          </w:p>
        </w:tc>
        <w:tc>
          <w:tcPr>
            <w:tcW w:w="707" w:type="dxa"/>
            <w:vMerge/>
            <w:vAlign w:val="center"/>
          </w:tcPr>
          <w:p w:rsidR="00290C59" w:rsidRPr="00F208FF" w:rsidRDefault="00290C59" w:rsidP="00692FF6">
            <w:pPr>
              <w:widowControl/>
              <w:jc w:val="left"/>
              <w:rPr>
                <w:rFonts w:asciiTheme="minorEastAsia" w:eastAsiaTheme="minorEastAsia" w:hAnsiTheme="minorEastAsia"/>
                <w:kern w:val="0"/>
                <w:sz w:val="18"/>
                <w:szCs w:val="18"/>
              </w:rPr>
            </w:pPr>
          </w:p>
        </w:tc>
        <w:tc>
          <w:tcPr>
            <w:tcW w:w="568" w:type="dxa"/>
            <w:vMerge/>
            <w:vAlign w:val="center"/>
          </w:tcPr>
          <w:p w:rsidR="00290C59" w:rsidRPr="00F208FF" w:rsidRDefault="00290C59" w:rsidP="00692FF6">
            <w:pPr>
              <w:widowControl/>
              <w:jc w:val="left"/>
              <w:rPr>
                <w:rFonts w:asciiTheme="minorEastAsia" w:eastAsiaTheme="minorEastAsia" w:hAnsiTheme="minorEastAsia"/>
                <w:sz w:val="18"/>
                <w:szCs w:val="18"/>
              </w:rPr>
            </w:pPr>
          </w:p>
        </w:tc>
        <w:tc>
          <w:tcPr>
            <w:tcW w:w="567"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10</w:t>
            </w:r>
          </w:p>
        </w:tc>
        <w:tc>
          <w:tcPr>
            <w:tcW w:w="7655" w:type="dxa"/>
            <w:vAlign w:val="center"/>
          </w:tcPr>
          <w:p w:rsidR="00290C59" w:rsidRPr="00F208FF" w:rsidRDefault="00290C59" w:rsidP="00692FF6">
            <w:pPr>
              <w:adjustRightInd w:val="0"/>
              <w:snapToGrid w:val="0"/>
              <w:rPr>
                <w:rFonts w:asciiTheme="minorEastAsia" w:eastAsiaTheme="minorEastAsia" w:hAnsiTheme="minorEastAsia"/>
                <w:color w:val="000000"/>
                <w:sz w:val="18"/>
                <w:szCs w:val="18"/>
              </w:rPr>
            </w:pPr>
            <w:r w:rsidRPr="00F208FF">
              <w:rPr>
                <w:rFonts w:asciiTheme="minorEastAsia" w:eastAsiaTheme="minorEastAsia" w:hAnsiTheme="minorEastAsia" w:hint="eastAsia"/>
                <w:color w:val="000000"/>
                <w:sz w:val="18"/>
                <w:szCs w:val="18"/>
              </w:rPr>
              <w:t>为正在经营的食堂办理餐饮场所责任险（有效期内，于2015年3月1日前购买，若在2015年3月1日后到期续约购买的，则须同时提供续约前后购买的保险合同）：500万元以下0分，500万元2分，每超100万元加2分，最高10分。</w:t>
            </w:r>
          </w:p>
        </w:tc>
        <w:tc>
          <w:tcPr>
            <w:tcW w:w="1275"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992"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核对原件</w:t>
            </w:r>
          </w:p>
        </w:tc>
        <w:tc>
          <w:tcPr>
            <w:tcW w:w="1276" w:type="dxa"/>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2693"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p>
        </w:tc>
      </w:tr>
      <w:tr w:rsidR="00145795" w:rsidRPr="00F208FF" w:rsidTr="00915DFB">
        <w:trPr>
          <w:trHeight w:val="543"/>
        </w:trPr>
        <w:tc>
          <w:tcPr>
            <w:tcW w:w="427" w:type="dxa"/>
            <w:vMerge/>
            <w:vAlign w:val="center"/>
          </w:tcPr>
          <w:p w:rsidR="00290C59" w:rsidRPr="00F208FF" w:rsidRDefault="00290C59" w:rsidP="00692FF6">
            <w:pPr>
              <w:widowControl/>
              <w:jc w:val="left"/>
              <w:rPr>
                <w:rFonts w:asciiTheme="minorEastAsia" w:eastAsiaTheme="minorEastAsia" w:hAnsiTheme="minorEastAsia" w:cs="宋体"/>
                <w:sz w:val="18"/>
                <w:szCs w:val="18"/>
              </w:rPr>
            </w:pPr>
          </w:p>
        </w:tc>
        <w:tc>
          <w:tcPr>
            <w:tcW w:w="707" w:type="dxa"/>
            <w:vMerge/>
            <w:vAlign w:val="center"/>
          </w:tcPr>
          <w:p w:rsidR="00290C59" w:rsidRPr="00F208FF" w:rsidRDefault="00290C59" w:rsidP="00692FF6">
            <w:pPr>
              <w:widowControl/>
              <w:jc w:val="left"/>
              <w:rPr>
                <w:rFonts w:asciiTheme="minorEastAsia" w:eastAsiaTheme="minorEastAsia" w:hAnsiTheme="minorEastAsia"/>
                <w:kern w:val="0"/>
                <w:sz w:val="18"/>
                <w:szCs w:val="18"/>
              </w:rPr>
            </w:pPr>
          </w:p>
        </w:tc>
        <w:tc>
          <w:tcPr>
            <w:tcW w:w="568" w:type="dxa"/>
            <w:vMerge/>
            <w:vAlign w:val="center"/>
          </w:tcPr>
          <w:p w:rsidR="00290C59" w:rsidRPr="00F208FF" w:rsidRDefault="00290C59" w:rsidP="00692FF6">
            <w:pPr>
              <w:widowControl/>
              <w:jc w:val="left"/>
              <w:rPr>
                <w:rFonts w:asciiTheme="minorEastAsia" w:eastAsiaTheme="minorEastAsia" w:hAnsiTheme="minorEastAsia"/>
                <w:sz w:val="18"/>
                <w:szCs w:val="18"/>
              </w:rPr>
            </w:pPr>
          </w:p>
        </w:tc>
        <w:tc>
          <w:tcPr>
            <w:tcW w:w="567"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10</w:t>
            </w:r>
          </w:p>
        </w:tc>
        <w:tc>
          <w:tcPr>
            <w:tcW w:w="7655" w:type="dxa"/>
          </w:tcPr>
          <w:p w:rsidR="00290C59" w:rsidRPr="00F208FF" w:rsidRDefault="00290C59" w:rsidP="00D15FA6">
            <w:pP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具有有效期内的质量管理体系认证证书（5分）和环境管理体系认证证书（5分）。</w:t>
            </w:r>
          </w:p>
        </w:tc>
        <w:tc>
          <w:tcPr>
            <w:tcW w:w="1275"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992"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核对原件</w:t>
            </w:r>
          </w:p>
        </w:tc>
        <w:tc>
          <w:tcPr>
            <w:tcW w:w="1276" w:type="dxa"/>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2693"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p>
        </w:tc>
      </w:tr>
      <w:tr w:rsidR="00145795" w:rsidRPr="00F208FF" w:rsidTr="00915DFB">
        <w:trPr>
          <w:trHeight w:val="563"/>
        </w:trPr>
        <w:tc>
          <w:tcPr>
            <w:tcW w:w="427" w:type="dxa"/>
            <w:vMerge/>
            <w:vAlign w:val="center"/>
          </w:tcPr>
          <w:p w:rsidR="00290C59" w:rsidRPr="00F208FF" w:rsidRDefault="00290C59" w:rsidP="00692FF6">
            <w:pPr>
              <w:adjustRightInd w:val="0"/>
              <w:snapToGrid w:val="0"/>
              <w:jc w:val="center"/>
              <w:rPr>
                <w:rFonts w:asciiTheme="minorEastAsia" w:eastAsiaTheme="minorEastAsia" w:hAnsiTheme="minorEastAsia" w:cs="宋体"/>
                <w:sz w:val="18"/>
                <w:szCs w:val="18"/>
              </w:rPr>
            </w:pPr>
          </w:p>
        </w:tc>
        <w:tc>
          <w:tcPr>
            <w:tcW w:w="707" w:type="dxa"/>
            <w:vMerge/>
            <w:vAlign w:val="center"/>
          </w:tcPr>
          <w:p w:rsidR="00290C59" w:rsidRPr="00F208FF" w:rsidRDefault="00290C59" w:rsidP="00692FF6">
            <w:pPr>
              <w:pStyle w:val="1"/>
              <w:adjustRightInd w:val="0"/>
              <w:snapToGrid w:val="0"/>
              <w:jc w:val="both"/>
              <w:rPr>
                <w:rFonts w:asciiTheme="minorEastAsia" w:eastAsiaTheme="minorEastAsia" w:hAnsiTheme="minorEastAsia"/>
                <w:sz w:val="18"/>
                <w:szCs w:val="18"/>
              </w:rPr>
            </w:pPr>
          </w:p>
        </w:tc>
        <w:tc>
          <w:tcPr>
            <w:tcW w:w="568" w:type="dxa"/>
            <w:vMerge/>
            <w:vAlign w:val="center"/>
          </w:tcPr>
          <w:p w:rsidR="00290C59" w:rsidRPr="00F208FF" w:rsidRDefault="00290C59" w:rsidP="00692FF6">
            <w:pPr>
              <w:widowControl/>
              <w:jc w:val="left"/>
              <w:rPr>
                <w:rFonts w:asciiTheme="minorEastAsia" w:eastAsiaTheme="minorEastAsia" w:hAnsiTheme="minorEastAsia"/>
                <w:sz w:val="18"/>
                <w:szCs w:val="18"/>
              </w:rPr>
            </w:pPr>
          </w:p>
        </w:tc>
        <w:tc>
          <w:tcPr>
            <w:tcW w:w="567"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10</w:t>
            </w:r>
          </w:p>
        </w:tc>
        <w:tc>
          <w:tcPr>
            <w:tcW w:w="7655" w:type="dxa"/>
          </w:tcPr>
          <w:p w:rsidR="00290C59" w:rsidRPr="00F208FF" w:rsidRDefault="00290C59" w:rsidP="00692FF6">
            <w:pP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具有有效期内的食品安全管理体系认证证书（10分）。</w:t>
            </w:r>
          </w:p>
        </w:tc>
        <w:tc>
          <w:tcPr>
            <w:tcW w:w="1275"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992"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核对原件</w:t>
            </w:r>
          </w:p>
        </w:tc>
        <w:tc>
          <w:tcPr>
            <w:tcW w:w="1276" w:type="dxa"/>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2693"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p>
        </w:tc>
      </w:tr>
      <w:tr w:rsidR="00145795" w:rsidRPr="00F208FF" w:rsidTr="00915DFB">
        <w:trPr>
          <w:trHeight w:val="285"/>
        </w:trPr>
        <w:tc>
          <w:tcPr>
            <w:tcW w:w="427" w:type="dxa"/>
            <w:vMerge/>
            <w:vAlign w:val="center"/>
          </w:tcPr>
          <w:p w:rsidR="00290C59" w:rsidRPr="00F208FF" w:rsidRDefault="00290C59" w:rsidP="00692FF6">
            <w:pPr>
              <w:widowControl/>
              <w:jc w:val="left"/>
              <w:rPr>
                <w:rFonts w:asciiTheme="minorEastAsia" w:eastAsiaTheme="minorEastAsia" w:hAnsiTheme="minorEastAsia" w:cs="宋体"/>
                <w:sz w:val="18"/>
                <w:szCs w:val="18"/>
              </w:rPr>
            </w:pPr>
          </w:p>
        </w:tc>
        <w:tc>
          <w:tcPr>
            <w:tcW w:w="707" w:type="dxa"/>
            <w:vMerge/>
            <w:vAlign w:val="center"/>
          </w:tcPr>
          <w:p w:rsidR="00290C59" w:rsidRPr="00F208FF" w:rsidRDefault="00290C59" w:rsidP="00692FF6">
            <w:pPr>
              <w:widowControl/>
              <w:jc w:val="left"/>
              <w:rPr>
                <w:rFonts w:asciiTheme="minorEastAsia" w:eastAsiaTheme="minorEastAsia" w:hAnsiTheme="minorEastAsia"/>
                <w:sz w:val="18"/>
                <w:szCs w:val="18"/>
              </w:rPr>
            </w:pPr>
          </w:p>
        </w:tc>
        <w:tc>
          <w:tcPr>
            <w:tcW w:w="568" w:type="dxa"/>
            <w:vMerge/>
            <w:vAlign w:val="center"/>
          </w:tcPr>
          <w:p w:rsidR="00290C59" w:rsidRPr="00F208FF" w:rsidRDefault="00290C59" w:rsidP="00692FF6">
            <w:pPr>
              <w:widowControl/>
              <w:jc w:val="left"/>
              <w:rPr>
                <w:rFonts w:asciiTheme="minorEastAsia" w:eastAsiaTheme="minorEastAsia" w:hAnsiTheme="minorEastAsia"/>
                <w:sz w:val="18"/>
                <w:szCs w:val="18"/>
              </w:rPr>
            </w:pPr>
          </w:p>
        </w:tc>
        <w:tc>
          <w:tcPr>
            <w:tcW w:w="567"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10</w:t>
            </w:r>
          </w:p>
        </w:tc>
        <w:tc>
          <w:tcPr>
            <w:tcW w:w="7655" w:type="dxa"/>
          </w:tcPr>
          <w:p w:rsidR="00290C59" w:rsidRPr="00F208FF" w:rsidRDefault="00290C59" w:rsidP="00692FF6">
            <w:pP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具有3年以上（含3年）学校餐饮经营资历，且所经营的学校食堂从2014年</w:t>
            </w:r>
            <w:r w:rsidRPr="00D15FA6">
              <w:rPr>
                <w:rFonts w:asciiTheme="minorEastAsia" w:eastAsiaTheme="minorEastAsia" w:hAnsiTheme="minorEastAsia" w:hint="eastAsia"/>
                <w:sz w:val="18"/>
                <w:szCs w:val="18"/>
              </w:rPr>
              <w:t>3</w:t>
            </w:r>
            <w:r w:rsidRPr="00F208FF">
              <w:rPr>
                <w:rFonts w:asciiTheme="minorEastAsia" w:eastAsiaTheme="minorEastAsia" w:hAnsiTheme="minorEastAsia" w:hint="eastAsia"/>
                <w:sz w:val="18"/>
                <w:szCs w:val="18"/>
              </w:rPr>
              <w:t>月1日至今在广东省、广州市或省内各地级市获得食品药品监督管理局核发的食品安全“示范单位”称号（须提供广东省、广州市或省内各地级市食品药品监督管理局《关于公布广州市餐饮服务食品安全示范单位名单的通知》网络打印件，无此打印件为0分），每个得5分，最高10分。</w:t>
            </w:r>
          </w:p>
        </w:tc>
        <w:tc>
          <w:tcPr>
            <w:tcW w:w="1275"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992"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核对原件</w:t>
            </w:r>
          </w:p>
        </w:tc>
        <w:tc>
          <w:tcPr>
            <w:tcW w:w="1276" w:type="dxa"/>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2693"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p>
        </w:tc>
      </w:tr>
      <w:tr w:rsidR="00145795" w:rsidRPr="00F208FF" w:rsidTr="00915DFB">
        <w:trPr>
          <w:trHeight w:val="285"/>
        </w:trPr>
        <w:tc>
          <w:tcPr>
            <w:tcW w:w="427" w:type="dxa"/>
            <w:vMerge/>
            <w:vAlign w:val="center"/>
          </w:tcPr>
          <w:p w:rsidR="00290C59" w:rsidRPr="00F208FF" w:rsidRDefault="00290C59" w:rsidP="00692FF6">
            <w:pPr>
              <w:widowControl/>
              <w:jc w:val="left"/>
              <w:rPr>
                <w:rFonts w:asciiTheme="minorEastAsia" w:eastAsiaTheme="minorEastAsia" w:hAnsiTheme="minorEastAsia" w:cs="宋体"/>
                <w:sz w:val="18"/>
                <w:szCs w:val="18"/>
              </w:rPr>
            </w:pPr>
          </w:p>
        </w:tc>
        <w:tc>
          <w:tcPr>
            <w:tcW w:w="707" w:type="dxa"/>
            <w:vMerge/>
            <w:vAlign w:val="center"/>
          </w:tcPr>
          <w:p w:rsidR="00290C59" w:rsidRPr="00F208FF" w:rsidRDefault="00290C59" w:rsidP="00692FF6">
            <w:pPr>
              <w:widowControl/>
              <w:jc w:val="left"/>
              <w:rPr>
                <w:rFonts w:asciiTheme="minorEastAsia" w:eastAsiaTheme="minorEastAsia" w:hAnsiTheme="minorEastAsia"/>
                <w:sz w:val="18"/>
                <w:szCs w:val="18"/>
              </w:rPr>
            </w:pPr>
          </w:p>
        </w:tc>
        <w:tc>
          <w:tcPr>
            <w:tcW w:w="568" w:type="dxa"/>
            <w:vMerge/>
            <w:vAlign w:val="center"/>
          </w:tcPr>
          <w:p w:rsidR="00290C59" w:rsidRPr="00F208FF" w:rsidRDefault="00290C59" w:rsidP="00692FF6">
            <w:pPr>
              <w:widowControl/>
              <w:jc w:val="left"/>
              <w:rPr>
                <w:rFonts w:asciiTheme="minorEastAsia" w:eastAsiaTheme="minorEastAsia" w:hAnsiTheme="minorEastAsia"/>
                <w:sz w:val="18"/>
                <w:szCs w:val="18"/>
              </w:rPr>
            </w:pPr>
          </w:p>
        </w:tc>
        <w:tc>
          <w:tcPr>
            <w:tcW w:w="567"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10</w:t>
            </w:r>
          </w:p>
        </w:tc>
        <w:tc>
          <w:tcPr>
            <w:tcW w:w="7655" w:type="dxa"/>
          </w:tcPr>
          <w:p w:rsidR="00290C59" w:rsidRPr="00F208FF" w:rsidRDefault="00290C59" w:rsidP="00692FF6">
            <w:pPr>
              <w:rPr>
                <w:rFonts w:asciiTheme="minorEastAsia" w:eastAsiaTheme="minorEastAsia" w:hAnsiTheme="minorEastAsia"/>
                <w:color w:val="000000"/>
                <w:sz w:val="18"/>
                <w:szCs w:val="18"/>
              </w:rPr>
            </w:pPr>
            <w:r w:rsidRPr="00F208FF">
              <w:rPr>
                <w:rFonts w:asciiTheme="minorEastAsia" w:eastAsiaTheme="minorEastAsia" w:hAnsiTheme="minorEastAsia" w:hint="eastAsia"/>
                <w:color w:val="000000"/>
                <w:sz w:val="18"/>
                <w:szCs w:val="18"/>
              </w:rPr>
              <w:t>从</w:t>
            </w:r>
            <w:r w:rsidR="00861495">
              <w:rPr>
                <w:rFonts w:asciiTheme="minorEastAsia" w:eastAsiaTheme="minorEastAsia" w:hAnsiTheme="minorEastAsia" w:hint="eastAsia"/>
                <w:color w:val="000000"/>
                <w:sz w:val="18"/>
                <w:szCs w:val="18"/>
              </w:rPr>
              <w:t>2014</w:t>
            </w:r>
            <w:r w:rsidRPr="00F208FF">
              <w:rPr>
                <w:rFonts w:asciiTheme="minorEastAsia" w:eastAsiaTheme="minorEastAsia" w:hAnsiTheme="minorEastAsia" w:hint="eastAsia"/>
                <w:color w:val="000000"/>
                <w:sz w:val="18"/>
                <w:szCs w:val="18"/>
              </w:rPr>
              <w:t>年3月1日至今具有市级及以上食品药品监督管理局颁发的食堂食品卫生监督量化分级管理</w:t>
            </w:r>
            <w:r w:rsidRPr="00F208FF">
              <w:rPr>
                <w:rFonts w:asciiTheme="minorEastAsia" w:eastAsiaTheme="minorEastAsia" w:hAnsiTheme="minorEastAsia"/>
                <w:color w:val="000000"/>
                <w:sz w:val="18"/>
                <w:szCs w:val="18"/>
              </w:rPr>
              <w:t>A</w:t>
            </w:r>
            <w:r w:rsidRPr="00F208FF">
              <w:rPr>
                <w:rFonts w:asciiTheme="minorEastAsia" w:eastAsiaTheme="minorEastAsia" w:hAnsiTheme="minorEastAsia" w:hint="eastAsia"/>
                <w:color w:val="000000"/>
                <w:sz w:val="18"/>
                <w:szCs w:val="18"/>
              </w:rPr>
              <w:t>级资质（须提供广东省食品药品监督管理局公布的《广东省餐饮服务食品安全量化分级管理A级单位名单》网络打印件，无此打印件为0分），每个得5分，最高10分。</w:t>
            </w:r>
          </w:p>
        </w:tc>
        <w:tc>
          <w:tcPr>
            <w:tcW w:w="1275"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992"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核对原件</w:t>
            </w:r>
          </w:p>
        </w:tc>
        <w:tc>
          <w:tcPr>
            <w:tcW w:w="1276" w:type="dxa"/>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2693"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p>
        </w:tc>
      </w:tr>
      <w:tr w:rsidR="00145795" w:rsidRPr="00F208FF" w:rsidTr="00915DFB">
        <w:trPr>
          <w:trHeight w:val="701"/>
        </w:trPr>
        <w:tc>
          <w:tcPr>
            <w:tcW w:w="427"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2</w:t>
            </w:r>
          </w:p>
        </w:tc>
        <w:tc>
          <w:tcPr>
            <w:tcW w:w="707"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业绩</w:t>
            </w:r>
          </w:p>
        </w:tc>
        <w:tc>
          <w:tcPr>
            <w:tcW w:w="568" w:type="dxa"/>
            <w:vAlign w:val="center"/>
          </w:tcPr>
          <w:p w:rsidR="00290C59" w:rsidRPr="00F208FF" w:rsidRDefault="00290C59" w:rsidP="00692FF6">
            <w:pPr>
              <w:pStyle w:val="1"/>
              <w:adjustRightInd w:val="0"/>
              <w:snapToGrid w:val="0"/>
              <w:rPr>
                <w:rFonts w:asciiTheme="minorEastAsia" w:eastAsiaTheme="minorEastAsia" w:hAnsiTheme="minorEastAsia"/>
                <w:kern w:val="0"/>
                <w:sz w:val="18"/>
                <w:szCs w:val="18"/>
              </w:rPr>
            </w:pPr>
            <w:r w:rsidRPr="00F208FF">
              <w:rPr>
                <w:rFonts w:asciiTheme="minorEastAsia" w:eastAsiaTheme="minorEastAsia" w:hAnsiTheme="minorEastAsia" w:hint="eastAsia"/>
                <w:kern w:val="0"/>
                <w:sz w:val="18"/>
                <w:szCs w:val="18"/>
              </w:rPr>
              <w:t>30</w:t>
            </w:r>
          </w:p>
        </w:tc>
        <w:tc>
          <w:tcPr>
            <w:tcW w:w="567"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30</w:t>
            </w:r>
          </w:p>
        </w:tc>
        <w:tc>
          <w:tcPr>
            <w:tcW w:w="7655" w:type="dxa"/>
            <w:vAlign w:val="center"/>
          </w:tcPr>
          <w:p w:rsidR="00290C59" w:rsidRPr="00F208FF" w:rsidRDefault="00290C59" w:rsidP="00692FF6">
            <w:pPr>
              <w:pStyle w:val="a8"/>
              <w:ind w:firstLine="0"/>
              <w:rPr>
                <w:rFonts w:asciiTheme="minorEastAsia" w:eastAsiaTheme="minorEastAsia" w:hAnsiTheme="minorEastAsia"/>
                <w:color w:val="000000"/>
                <w:sz w:val="18"/>
                <w:szCs w:val="18"/>
              </w:rPr>
            </w:pPr>
            <w:r w:rsidRPr="00F208FF">
              <w:rPr>
                <w:rFonts w:asciiTheme="minorEastAsia" w:eastAsiaTheme="minorEastAsia" w:hAnsiTheme="minorEastAsia" w:hint="eastAsia"/>
                <w:color w:val="000000"/>
                <w:sz w:val="18"/>
                <w:szCs w:val="18"/>
              </w:rPr>
              <w:t>投标人高校食堂或</w:t>
            </w:r>
            <w:r w:rsidRPr="00F208FF">
              <w:rPr>
                <w:rFonts w:asciiTheme="minorEastAsia" w:eastAsiaTheme="minorEastAsia" w:hAnsiTheme="minorEastAsia"/>
                <w:color w:val="000000"/>
                <w:kern w:val="2"/>
                <w:sz w:val="18"/>
                <w:szCs w:val="18"/>
              </w:rPr>
              <w:t>企事业单位3000人以上规模</w:t>
            </w:r>
            <w:r w:rsidRPr="00F208FF">
              <w:rPr>
                <w:rFonts w:asciiTheme="minorEastAsia" w:eastAsiaTheme="minorEastAsia" w:hAnsiTheme="minorEastAsia" w:hint="eastAsia"/>
                <w:color w:val="000000"/>
                <w:kern w:val="2"/>
                <w:sz w:val="18"/>
                <w:szCs w:val="18"/>
              </w:rPr>
              <w:t>食</w:t>
            </w:r>
            <w:r w:rsidRPr="00F208FF">
              <w:rPr>
                <w:rFonts w:asciiTheme="minorEastAsia" w:eastAsiaTheme="minorEastAsia" w:hAnsiTheme="minorEastAsia"/>
                <w:color w:val="000000"/>
                <w:kern w:val="2"/>
                <w:sz w:val="18"/>
                <w:szCs w:val="18"/>
              </w:rPr>
              <w:t>堂</w:t>
            </w:r>
            <w:r w:rsidRPr="00F208FF">
              <w:rPr>
                <w:rFonts w:asciiTheme="minorEastAsia" w:eastAsiaTheme="minorEastAsia" w:hAnsiTheme="minorEastAsia" w:hint="eastAsia"/>
                <w:color w:val="000000"/>
                <w:kern w:val="2"/>
                <w:sz w:val="18"/>
                <w:szCs w:val="18"/>
              </w:rPr>
              <w:t>承包经营</w:t>
            </w:r>
            <w:r w:rsidRPr="00F208FF">
              <w:rPr>
                <w:rFonts w:asciiTheme="minorEastAsia" w:eastAsiaTheme="minorEastAsia" w:hAnsiTheme="minorEastAsia" w:hint="eastAsia"/>
                <w:color w:val="000000"/>
                <w:sz w:val="18"/>
                <w:szCs w:val="18"/>
              </w:rPr>
              <w:t>服务项目中标通知书及合同（本次开标时仍处于承包期的合同，须提供合同复印件，原件开标时收验，无原件无效）。每个合同9分；经营方投资不少于人民币250万元的合作建设经营项目为10分，最高30分。</w:t>
            </w:r>
          </w:p>
        </w:tc>
        <w:tc>
          <w:tcPr>
            <w:tcW w:w="1275" w:type="dxa"/>
            <w:vAlign w:val="center"/>
          </w:tcPr>
          <w:p w:rsidR="00290C59" w:rsidRPr="00F208FF" w:rsidRDefault="00290C59" w:rsidP="00692FF6">
            <w:pPr>
              <w:pStyle w:val="a8"/>
              <w:rPr>
                <w:rFonts w:asciiTheme="minorEastAsia" w:eastAsiaTheme="minorEastAsia" w:hAnsiTheme="minorEastAsia"/>
                <w:sz w:val="18"/>
                <w:szCs w:val="18"/>
              </w:rPr>
            </w:pPr>
          </w:p>
        </w:tc>
        <w:tc>
          <w:tcPr>
            <w:tcW w:w="992"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核对原件</w:t>
            </w:r>
          </w:p>
        </w:tc>
        <w:tc>
          <w:tcPr>
            <w:tcW w:w="1276" w:type="dxa"/>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2693"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p>
        </w:tc>
      </w:tr>
      <w:tr w:rsidR="00145795" w:rsidRPr="00F208FF" w:rsidTr="00915DFB">
        <w:trPr>
          <w:trHeight w:val="471"/>
        </w:trPr>
        <w:tc>
          <w:tcPr>
            <w:tcW w:w="1134" w:type="dxa"/>
            <w:gridSpan w:val="2"/>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cs="宋体" w:hint="eastAsia"/>
                <w:sz w:val="18"/>
                <w:szCs w:val="18"/>
              </w:rPr>
              <w:t>合计</w:t>
            </w:r>
          </w:p>
        </w:tc>
        <w:tc>
          <w:tcPr>
            <w:tcW w:w="568"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hint="eastAsia"/>
                <w:sz w:val="18"/>
                <w:szCs w:val="18"/>
              </w:rPr>
              <w:t>100</w:t>
            </w:r>
          </w:p>
        </w:tc>
        <w:tc>
          <w:tcPr>
            <w:tcW w:w="8222" w:type="dxa"/>
            <w:gridSpan w:val="2"/>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r w:rsidRPr="00F208FF">
              <w:rPr>
                <w:rFonts w:asciiTheme="minorEastAsia" w:eastAsiaTheme="minorEastAsia" w:hAnsiTheme="minorEastAsia" w:cs="宋体" w:hint="eastAsia"/>
                <w:sz w:val="18"/>
                <w:szCs w:val="18"/>
              </w:rPr>
              <w:t>得分总计</w:t>
            </w:r>
          </w:p>
        </w:tc>
        <w:tc>
          <w:tcPr>
            <w:tcW w:w="1275"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992" w:type="dxa"/>
            <w:vAlign w:val="center"/>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1276" w:type="dxa"/>
          </w:tcPr>
          <w:p w:rsidR="00290C59" w:rsidRPr="00F208FF" w:rsidRDefault="00290C59" w:rsidP="00692FF6">
            <w:pPr>
              <w:adjustRightInd w:val="0"/>
              <w:snapToGrid w:val="0"/>
              <w:jc w:val="center"/>
              <w:rPr>
                <w:rFonts w:asciiTheme="minorEastAsia" w:eastAsiaTheme="minorEastAsia" w:hAnsiTheme="minorEastAsia"/>
                <w:sz w:val="18"/>
                <w:szCs w:val="18"/>
              </w:rPr>
            </w:pPr>
          </w:p>
        </w:tc>
        <w:tc>
          <w:tcPr>
            <w:tcW w:w="2693" w:type="dxa"/>
          </w:tcPr>
          <w:p w:rsidR="00290C59" w:rsidRPr="00F208FF" w:rsidRDefault="00290C59" w:rsidP="00692FF6">
            <w:pPr>
              <w:adjustRightInd w:val="0"/>
              <w:snapToGrid w:val="0"/>
              <w:jc w:val="center"/>
              <w:rPr>
                <w:rFonts w:asciiTheme="minorEastAsia" w:eastAsiaTheme="minorEastAsia" w:hAnsiTheme="minorEastAsia"/>
                <w:sz w:val="18"/>
                <w:szCs w:val="18"/>
              </w:rPr>
            </w:pPr>
          </w:p>
        </w:tc>
      </w:tr>
    </w:tbl>
    <w:p w:rsidR="00290C59" w:rsidRPr="00E057FC" w:rsidRDefault="00290C59" w:rsidP="00E057FC">
      <w:pPr>
        <w:tabs>
          <w:tab w:val="left" w:pos="180"/>
        </w:tabs>
        <w:ind w:leftChars="-405" w:left="545" w:hangingChars="772" w:hanging="1395"/>
        <w:rPr>
          <w:rFonts w:asciiTheme="minorEastAsia" w:eastAsiaTheme="minorEastAsia" w:hAnsiTheme="minorEastAsia" w:cs="宋体"/>
          <w:bCs/>
          <w:sz w:val="18"/>
          <w:szCs w:val="18"/>
        </w:rPr>
      </w:pPr>
      <w:r w:rsidRPr="00E057FC">
        <w:rPr>
          <w:rFonts w:asciiTheme="minorEastAsia" w:eastAsiaTheme="minorEastAsia" w:hAnsiTheme="minorEastAsia" w:hint="eastAsia"/>
          <w:b/>
          <w:sz w:val="18"/>
          <w:szCs w:val="18"/>
        </w:rPr>
        <w:t>注：</w:t>
      </w:r>
      <w:r w:rsidRPr="00E057FC">
        <w:rPr>
          <w:rFonts w:asciiTheme="minorEastAsia" w:eastAsiaTheme="minorEastAsia" w:hAnsiTheme="minorEastAsia" w:hint="eastAsia"/>
          <w:sz w:val="18"/>
          <w:szCs w:val="18"/>
        </w:rPr>
        <w:t>1</w:t>
      </w:r>
      <w:r w:rsidR="00E057FC" w:rsidRPr="00E057FC">
        <w:rPr>
          <w:rFonts w:asciiTheme="minorEastAsia" w:eastAsiaTheme="minorEastAsia" w:hAnsiTheme="minorEastAsia" w:cs="宋体" w:hint="eastAsia"/>
          <w:bCs/>
          <w:sz w:val="18"/>
          <w:szCs w:val="18"/>
        </w:rPr>
        <w:t>、</w:t>
      </w:r>
      <w:r w:rsidRPr="00E057FC">
        <w:rPr>
          <w:rFonts w:asciiTheme="minorEastAsia" w:eastAsiaTheme="minorEastAsia" w:hAnsiTheme="minorEastAsia" w:cs="宋体" w:hint="eastAsia"/>
          <w:bCs/>
          <w:sz w:val="18"/>
          <w:szCs w:val="18"/>
        </w:rPr>
        <w:t>评委对照评议内容及标准来打分，得出投标人各项目的得分</w:t>
      </w:r>
      <w:r w:rsidR="00E057FC" w:rsidRPr="00E057FC">
        <w:rPr>
          <w:rFonts w:asciiTheme="minorEastAsia" w:eastAsiaTheme="minorEastAsia" w:hAnsiTheme="minorEastAsia" w:cs="宋体" w:hint="eastAsia"/>
          <w:bCs/>
          <w:sz w:val="18"/>
          <w:szCs w:val="18"/>
        </w:rPr>
        <w:t>。</w:t>
      </w:r>
      <w:r w:rsidRPr="00E057FC">
        <w:rPr>
          <w:rFonts w:asciiTheme="minorEastAsia" w:eastAsiaTheme="minorEastAsia" w:hAnsiTheme="minorEastAsia" w:cs="宋体" w:hint="eastAsia"/>
          <w:bCs/>
          <w:sz w:val="18"/>
          <w:szCs w:val="18"/>
        </w:rPr>
        <w:t>上述所说“年”为注册时间起至下一年对应注册时间的月日止为一年，统计截止至报名日。</w:t>
      </w:r>
    </w:p>
    <w:p w:rsidR="00E057FC" w:rsidRPr="00E057FC" w:rsidRDefault="00290C59" w:rsidP="00E057FC">
      <w:pPr>
        <w:snapToGrid w:val="0"/>
        <w:ind w:leftChars="-270" w:left="-567" w:firstLineChars="58" w:firstLine="104"/>
        <w:rPr>
          <w:rFonts w:asciiTheme="minorEastAsia" w:eastAsiaTheme="minorEastAsia" w:hAnsiTheme="minorEastAsia" w:cs="宋体"/>
          <w:bCs/>
          <w:sz w:val="18"/>
          <w:szCs w:val="18"/>
        </w:rPr>
      </w:pPr>
      <w:r w:rsidRPr="00E057FC">
        <w:rPr>
          <w:rFonts w:asciiTheme="minorEastAsia" w:eastAsiaTheme="minorEastAsia" w:hAnsiTheme="minorEastAsia" w:cs="宋体" w:hint="eastAsia"/>
          <w:bCs/>
          <w:sz w:val="18"/>
          <w:szCs w:val="18"/>
        </w:rPr>
        <w:t>2、本表“核对情况”栏及“双方签名确认”栏，投标申请人须留空，“核对情况”栏由招标人填写（要求提交原件的，应填写“已提交”或“未提交”；要求核对原件，应填写“一致”或</w:t>
      </w:r>
    </w:p>
    <w:p w:rsidR="00E057FC" w:rsidRPr="00E057FC" w:rsidRDefault="00290C59" w:rsidP="00E057FC">
      <w:pPr>
        <w:snapToGrid w:val="0"/>
        <w:ind w:leftChars="-270" w:left="-567" w:firstLineChars="158" w:firstLine="284"/>
        <w:rPr>
          <w:rFonts w:asciiTheme="minorEastAsia" w:eastAsiaTheme="minorEastAsia" w:hAnsiTheme="minorEastAsia" w:cs="宋体"/>
          <w:bCs/>
          <w:sz w:val="18"/>
          <w:szCs w:val="18"/>
        </w:rPr>
      </w:pPr>
      <w:r w:rsidRPr="00E057FC">
        <w:rPr>
          <w:rFonts w:asciiTheme="minorEastAsia" w:eastAsiaTheme="minorEastAsia" w:hAnsiTheme="minorEastAsia" w:cs="宋体" w:hint="eastAsia"/>
          <w:bCs/>
          <w:sz w:val="18"/>
          <w:szCs w:val="18"/>
        </w:rPr>
        <w:t>“不一致”，且填写“不一致”的须注明差异的具体内容），并由投标申请人以及招标人在“双方签名确认”栏中共同签名确认。原件不得以彩色复印件或扫描件代替，否则视为无原件。</w:t>
      </w:r>
    </w:p>
    <w:p w:rsidR="00E057FC" w:rsidRPr="00E057FC" w:rsidRDefault="00290C59" w:rsidP="00E057FC">
      <w:pPr>
        <w:snapToGrid w:val="0"/>
        <w:ind w:leftChars="-270" w:left="-567" w:firstLineChars="58" w:firstLine="104"/>
        <w:rPr>
          <w:rFonts w:asciiTheme="minorEastAsia" w:eastAsiaTheme="minorEastAsia" w:hAnsiTheme="minorEastAsia" w:cs="宋体"/>
          <w:bCs/>
          <w:sz w:val="18"/>
          <w:szCs w:val="18"/>
        </w:rPr>
      </w:pPr>
      <w:r w:rsidRPr="00E057FC">
        <w:rPr>
          <w:rFonts w:asciiTheme="minorEastAsia" w:eastAsiaTheme="minorEastAsia" w:hAnsiTheme="minorEastAsia" w:cs="宋体" w:hint="eastAsia"/>
          <w:bCs/>
          <w:sz w:val="18"/>
          <w:szCs w:val="18"/>
        </w:rPr>
        <w:t>3、本表中没有要求提交的资料，不作为资审不合格的依据。</w:t>
      </w:r>
    </w:p>
    <w:p w:rsidR="00290C59" w:rsidRPr="00E057FC" w:rsidRDefault="00290C59" w:rsidP="00E057FC">
      <w:pPr>
        <w:snapToGrid w:val="0"/>
        <w:ind w:leftChars="-270" w:left="-567" w:firstLineChars="58" w:firstLine="104"/>
        <w:rPr>
          <w:rFonts w:asciiTheme="minorEastAsia" w:eastAsiaTheme="minorEastAsia" w:hAnsiTheme="minorEastAsia"/>
          <w:color w:val="000000"/>
          <w:sz w:val="18"/>
          <w:szCs w:val="18"/>
        </w:rPr>
      </w:pPr>
      <w:r w:rsidRPr="00E057FC">
        <w:rPr>
          <w:rFonts w:asciiTheme="minorEastAsia" w:eastAsiaTheme="minorEastAsia" w:hAnsiTheme="minorEastAsia" w:cs="宋体" w:hint="eastAsia"/>
          <w:bCs/>
          <w:sz w:val="18"/>
          <w:szCs w:val="18"/>
        </w:rPr>
        <w:t>4、本表中如有标明为“择优资料”的资料，投标申请人如不提交，不被认定为资审不合格，但将影响投标申请人的择优</w:t>
      </w:r>
      <w:r w:rsidR="00E057FC" w:rsidRPr="00E057FC">
        <w:rPr>
          <w:rFonts w:asciiTheme="minorEastAsia" w:eastAsiaTheme="minorEastAsia" w:hAnsiTheme="minorEastAsia" w:cs="宋体" w:hint="eastAsia"/>
          <w:bCs/>
          <w:sz w:val="18"/>
          <w:szCs w:val="18"/>
        </w:rPr>
        <w:t>。</w:t>
      </w:r>
    </w:p>
    <w:sectPr w:rsidR="00290C59" w:rsidRPr="00E057FC" w:rsidSect="00E057FC">
      <w:pgSz w:w="16838" w:h="11906" w:orient="landscape"/>
      <w:pgMar w:top="426" w:right="111" w:bottom="709" w:left="144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E23" w:rsidRDefault="005D7E23" w:rsidP="002D7DB2">
      <w:r>
        <w:separator/>
      </w:r>
    </w:p>
  </w:endnote>
  <w:endnote w:type="continuationSeparator" w:id="0">
    <w:p w:rsidR="005D7E23" w:rsidRDefault="005D7E23" w:rsidP="002D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F20" w:rsidRDefault="00415B8B">
    <w:pPr>
      <w:pStyle w:val="a6"/>
      <w:framePr w:wrap="around" w:vAnchor="text" w:hAnchor="margin" w:xAlign="center" w:y="1"/>
      <w:rPr>
        <w:rStyle w:val="a5"/>
      </w:rPr>
    </w:pPr>
    <w:r>
      <w:fldChar w:fldCharType="begin"/>
    </w:r>
    <w:r w:rsidR="00290C59">
      <w:rPr>
        <w:rStyle w:val="a5"/>
      </w:rPr>
      <w:instrText xml:space="preserve">PAGE  </w:instrText>
    </w:r>
    <w:r>
      <w:fldChar w:fldCharType="end"/>
    </w:r>
  </w:p>
  <w:p w:rsidR="009B7F20" w:rsidRDefault="005D7E2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F20" w:rsidRDefault="00415B8B">
    <w:pPr>
      <w:pStyle w:val="a6"/>
      <w:framePr w:wrap="around" w:vAnchor="text" w:hAnchor="margin" w:xAlign="center" w:y="1"/>
      <w:rPr>
        <w:rStyle w:val="a5"/>
      </w:rPr>
    </w:pPr>
    <w:r>
      <w:fldChar w:fldCharType="begin"/>
    </w:r>
    <w:r w:rsidR="00290C59">
      <w:rPr>
        <w:rStyle w:val="a5"/>
      </w:rPr>
      <w:instrText xml:space="preserve">PAGE  </w:instrText>
    </w:r>
    <w:r>
      <w:fldChar w:fldCharType="separate"/>
    </w:r>
    <w:r w:rsidR="005F5CD7">
      <w:rPr>
        <w:rStyle w:val="a5"/>
        <w:noProof/>
      </w:rPr>
      <w:t>7</w:t>
    </w:r>
    <w:r>
      <w:fldChar w:fldCharType="end"/>
    </w:r>
  </w:p>
  <w:p w:rsidR="009B7F20" w:rsidRDefault="005D7E2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E23" w:rsidRDefault="005D7E23" w:rsidP="002D7DB2">
      <w:r>
        <w:separator/>
      </w:r>
    </w:p>
  </w:footnote>
  <w:footnote w:type="continuationSeparator" w:id="0">
    <w:p w:rsidR="005D7E23" w:rsidRDefault="005D7E23" w:rsidP="002D7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0099C"/>
    <w:rsid w:val="00024B71"/>
    <w:rsid w:val="00085457"/>
    <w:rsid w:val="000C4220"/>
    <w:rsid w:val="000E196D"/>
    <w:rsid w:val="000F20B5"/>
    <w:rsid w:val="00114345"/>
    <w:rsid w:val="00145795"/>
    <w:rsid w:val="00265188"/>
    <w:rsid w:val="00290C59"/>
    <w:rsid w:val="002D7DB2"/>
    <w:rsid w:val="00323B43"/>
    <w:rsid w:val="003711A3"/>
    <w:rsid w:val="003C326C"/>
    <w:rsid w:val="003C75C4"/>
    <w:rsid w:val="003D37D8"/>
    <w:rsid w:val="003E0D4F"/>
    <w:rsid w:val="00415B8B"/>
    <w:rsid w:val="004358AB"/>
    <w:rsid w:val="0056664E"/>
    <w:rsid w:val="005D7E23"/>
    <w:rsid w:val="005F5CD7"/>
    <w:rsid w:val="006D3128"/>
    <w:rsid w:val="0075574A"/>
    <w:rsid w:val="0079090C"/>
    <w:rsid w:val="00815D82"/>
    <w:rsid w:val="00861495"/>
    <w:rsid w:val="0088022C"/>
    <w:rsid w:val="008B5C06"/>
    <w:rsid w:val="008B7726"/>
    <w:rsid w:val="00915DFB"/>
    <w:rsid w:val="00A240A3"/>
    <w:rsid w:val="00A46BA9"/>
    <w:rsid w:val="00AB40E9"/>
    <w:rsid w:val="00B06472"/>
    <w:rsid w:val="00B641C3"/>
    <w:rsid w:val="00D15FA6"/>
    <w:rsid w:val="00DC36C9"/>
    <w:rsid w:val="00E0099C"/>
    <w:rsid w:val="00E057FC"/>
    <w:rsid w:val="00EE46E1"/>
    <w:rsid w:val="00F208FF"/>
    <w:rsid w:val="00F46107"/>
    <w:rsid w:val="00FF6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656D5F-DB97-4704-9C9F-5A94CD4D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99C"/>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36C9"/>
    <w:pPr>
      <w:spacing w:after="0" w:line="240" w:lineRule="auto"/>
    </w:pPr>
    <w:rPr>
      <w:rFonts w:ascii="Times New Roman" w:eastAsia="宋体" w:hAnsi="Times New Roman" w:cs="Times New Roman"/>
      <w:lang w:eastAsia="en-US" w:bidi="en-US"/>
    </w:rPr>
  </w:style>
  <w:style w:type="paragraph" w:styleId="a4">
    <w:name w:val="Date"/>
    <w:basedOn w:val="a"/>
    <w:next w:val="a"/>
    <w:link w:val="Char"/>
    <w:uiPriority w:val="99"/>
    <w:semiHidden/>
    <w:unhideWhenUsed/>
    <w:rsid w:val="00290C59"/>
    <w:pPr>
      <w:ind w:leftChars="2500" w:left="100"/>
    </w:pPr>
  </w:style>
  <w:style w:type="character" w:customStyle="1" w:styleId="Char">
    <w:name w:val="日期 Char"/>
    <w:basedOn w:val="a0"/>
    <w:link w:val="a4"/>
    <w:uiPriority w:val="99"/>
    <w:semiHidden/>
    <w:rsid w:val="00290C59"/>
    <w:rPr>
      <w:rFonts w:ascii="Times New Roman" w:eastAsia="宋体" w:hAnsi="Times New Roman" w:cs="Times New Roman"/>
      <w:kern w:val="2"/>
      <w:sz w:val="21"/>
      <w:szCs w:val="24"/>
    </w:rPr>
  </w:style>
  <w:style w:type="character" w:styleId="a5">
    <w:name w:val="page number"/>
    <w:basedOn w:val="a0"/>
    <w:rsid w:val="00290C59"/>
  </w:style>
  <w:style w:type="paragraph" w:styleId="1">
    <w:name w:val="index 1"/>
    <w:basedOn w:val="a"/>
    <w:next w:val="a"/>
    <w:semiHidden/>
    <w:rsid w:val="00290C59"/>
    <w:pPr>
      <w:jc w:val="center"/>
    </w:pPr>
  </w:style>
  <w:style w:type="paragraph" w:styleId="a6">
    <w:name w:val="footer"/>
    <w:basedOn w:val="a"/>
    <w:link w:val="Char0"/>
    <w:rsid w:val="00290C59"/>
    <w:pPr>
      <w:tabs>
        <w:tab w:val="center" w:pos="4153"/>
        <w:tab w:val="right" w:pos="8306"/>
      </w:tabs>
      <w:snapToGrid w:val="0"/>
      <w:jc w:val="left"/>
    </w:pPr>
    <w:rPr>
      <w:sz w:val="18"/>
      <w:szCs w:val="18"/>
    </w:rPr>
  </w:style>
  <w:style w:type="character" w:customStyle="1" w:styleId="Char0">
    <w:name w:val="页脚 Char"/>
    <w:basedOn w:val="a0"/>
    <w:link w:val="a6"/>
    <w:rsid w:val="00290C59"/>
    <w:rPr>
      <w:rFonts w:ascii="Times New Roman" w:eastAsia="宋体" w:hAnsi="Times New Roman" w:cs="Times New Roman"/>
      <w:kern w:val="2"/>
      <w:sz w:val="18"/>
      <w:szCs w:val="18"/>
    </w:rPr>
  </w:style>
  <w:style w:type="paragraph" w:styleId="a7">
    <w:name w:val="header"/>
    <w:basedOn w:val="a"/>
    <w:link w:val="Char1"/>
    <w:rsid w:val="00290C5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290C59"/>
    <w:rPr>
      <w:rFonts w:ascii="Times New Roman" w:eastAsia="宋体" w:hAnsi="Times New Roman" w:cs="Times New Roman"/>
      <w:kern w:val="2"/>
      <w:sz w:val="18"/>
      <w:szCs w:val="18"/>
    </w:rPr>
  </w:style>
  <w:style w:type="paragraph" w:styleId="a8">
    <w:name w:val="Normal Indent"/>
    <w:basedOn w:val="a"/>
    <w:rsid w:val="00290C59"/>
    <w:pPr>
      <w:widowControl/>
      <w:ind w:firstLine="420"/>
      <w:jc w:val="left"/>
    </w:pPr>
    <w:rPr>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58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818A7-DB6D-4F59-921D-A6813B6D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1</Pages>
  <Words>649</Words>
  <Characters>3705</Characters>
  <Application>Microsoft Office Word</Application>
  <DocSecurity>0</DocSecurity>
  <Lines>30</Lines>
  <Paragraphs>8</Paragraphs>
  <ScaleCrop>false</ScaleCrop>
  <Company/>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18</cp:revision>
  <dcterms:created xsi:type="dcterms:W3CDTF">2017-04-17T00:48:00Z</dcterms:created>
  <dcterms:modified xsi:type="dcterms:W3CDTF">2017-04-19T00:35:00Z</dcterms:modified>
</cp:coreProperties>
</file>