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E5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附件：</w:t>
      </w:r>
    </w:p>
    <w:p w14:paraId="32901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廉洁投标承诺书</w:t>
      </w:r>
    </w:p>
    <w:p w14:paraId="47821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30DC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致：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  <w:lang w:val="en-US" w:eastAsia="zh-CN"/>
        </w:rPr>
        <w:t>广州华南商贸职业学院</w:t>
      </w:r>
    </w:p>
    <w:p w14:paraId="0EC6A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对于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  <w:lang w:val="en-US" w:eastAsia="zh-CN"/>
        </w:rPr>
        <w:t>广州华南商贸职业学院4#教学楼室外景观建设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项目（项目编号：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  <w:lang w:val="en-US" w:eastAsia="zh-CN"/>
        </w:rPr>
        <w:t>NB-Z-2024070(HM008)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），我方郑重承诺如下：</w:t>
      </w:r>
    </w:p>
    <w:p w14:paraId="2E1564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严格遵守国家法律法规，恪守商业行为规范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，不从事并抵制不廉洁、不诚信行为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64D2FC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主动了解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贵方招投标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相关制度，积极配合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执行招投标的有关规定。</w:t>
      </w:r>
    </w:p>
    <w:p w14:paraId="220175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不使用不正当手段妨碍、排挤其他投标单位或串通投标。</w:t>
      </w:r>
    </w:p>
    <w:p w14:paraId="400143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按照招标文件规定的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形式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投标，不隐瞒本单位投标资质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、资信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的真实情况。</w:t>
      </w:r>
    </w:p>
    <w:p w14:paraId="4C04B6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不私下接触贵方相关工作人员，不与贵方相关人员在非公开场合洽谈业务。</w:t>
      </w:r>
    </w:p>
    <w:p w14:paraId="615AFB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不以任何理由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邀请贵方工作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人员参加宴请（工作餐除外）及娱乐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、旅游等高消费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安排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4FA79B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不以任何形式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无偿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提供或赠送财物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其他利益给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人员及其亲友。</w:t>
      </w:r>
    </w:p>
    <w:p w14:paraId="701742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采购活动过程中，如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发现贵方工作人员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存在违反有关规定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、有失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公平或以各种形式向我方及我方人员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索取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各种利益的行为，我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将及时向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贵集团总部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举报。</w:t>
      </w:r>
    </w:p>
    <w:p w14:paraId="6A5B09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签订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合同，将如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约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提供相关货物或服务并保证产品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或服务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质量。</w:t>
      </w:r>
    </w:p>
    <w:p w14:paraId="16E502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将全力支持、配合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对有关不廉洁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不诚信行为的调查。</w:t>
      </w:r>
    </w:p>
    <w:p w14:paraId="63C0C0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若违反上述承诺，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愿意接受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取消投标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/中标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资格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、列入黑名单、终止合作等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任何形式的处理。</w:t>
      </w:r>
    </w:p>
    <w:p w14:paraId="7E8E715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特此承诺。</w:t>
      </w:r>
    </w:p>
    <w:p w14:paraId="3DE124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承诺人(盖章) ：                 </w:t>
      </w:r>
    </w:p>
    <w:p w14:paraId="2974CF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法定代表人：                 </w:t>
      </w:r>
    </w:p>
    <w:p w14:paraId="7BB791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日期：                 </w:t>
      </w:r>
    </w:p>
    <w:sectPr>
      <w:pgSz w:w="11906" w:h="16838"/>
      <w:pgMar w:top="1417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31018"/>
    <w:multiLevelType w:val="singleLevel"/>
    <w:tmpl w:val="3D5310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xZGJiODBiOTRkMTNjYjBhMGIxZjNhNTc0MGEzZDAifQ=="/>
  </w:docVars>
  <w:rsids>
    <w:rsidRoot w:val="009D4062"/>
    <w:rsid w:val="003C5C7F"/>
    <w:rsid w:val="006A0536"/>
    <w:rsid w:val="00825B7C"/>
    <w:rsid w:val="009D4062"/>
    <w:rsid w:val="00CC0492"/>
    <w:rsid w:val="03086AA8"/>
    <w:rsid w:val="036208AE"/>
    <w:rsid w:val="036839EA"/>
    <w:rsid w:val="03BE360A"/>
    <w:rsid w:val="042C4A18"/>
    <w:rsid w:val="051B7B8F"/>
    <w:rsid w:val="056D7096"/>
    <w:rsid w:val="075449B1"/>
    <w:rsid w:val="079E79DA"/>
    <w:rsid w:val="088C1F29"/>
    <w:rsid w:val="09537BC6"/>
    <w:rsid w:val="09722762"/>
    <w:rsid w:val="0A8F3F52"/>
    <w:rsid w:val="0AB319EF"/>
    <w:rsid w:val="0CB67574"/>
    <w:rsid w:val="0CDF1367"/>
    <w:rsid w:val="0D402B28"/>
    <w:rsid w:val="0D682F64"/>
    <w:rsid w:val="0DE87448"/>
    <w:rsid w:val="0EC73CBB"/>
    <w:rsid w:val="107379B4"/>
    <w:rsid w:val="10E50428"/>
    <w:rsid w:val="11610270"/>
    <w:rsid w:val="1250234B"/>
    <w:rsid w:val="133A0F30"/>
    <w:rsid w:val="13573133"/>
    <w:rsid w:val="140E5EE8"/>
    <w:rsid w:val="151E585C"/>
    <w:rsid w:val="15714980"/>
    <w:rsid w:val="15C54CCC"/>
    <w:rsid w:val="16443E43"/>
    <w:rsid w:val="166407CA"/>
    <w:rsid w:val="17884317"/>
    <w:rsid w:val="180A2E6A"/>
    <w:rsid w:val="18756535"/>
    <w:rsid w:val="18CA5B7E"/>
    <w:rsid w:val="19D379B8"/>
    <w:rsid w:val="19E365A8"/>
    <w:rsid w:val="1B55264E"/>
    <w:rsid w:val="1D6975D8"/>
    <w:rsid w:val="1E82375A"/>
    <w:rsid w:val="1EE53CE9"/>
    <w:rsid w:val="202B1BD0"/>
    <w:rsid w:val="209F4962"/>
    <w:rsid w:val="20B35E4D"/>
    <w:rsid w:val="214967B1"/>
    <w:rsid w:val="21635AC5"/>
    <w:rsid w:val="229447B5"/>
    <w:rsid w:val="2378337E"/>
    <w:rsid w:val="250B6FBB"/>
    <w:rsid w:val="251175E6"/>
    <w:rsid w:val="251610A0"/>
    <w:rsid w:val="255676EF"/>
    <w:rsid w:val="25BC3C33"/>
    <w:rsid w:val="26235823"/>
    <w:rsid w:val="293B2E83"/>
    <w:rsid w:val="2BE9496F"/>
    <w:rsid w:val="2C1A3224"/>
    <w:rsid w:val="2C512200"/>
    <w:rsid w:val="2C7F752B"/>
    <w:rsid w:val="2C8163C4"/>
    <w:rsid w:val="2D6D4FFA"/>
    <w:rsid w:val="2D937732"/>
    <w:rsid w:val="2DCF003E"/>
    <w:rsid w:val="2E00644A"/>
    <w:rsid w:val="2E824865"/>
    <w:rsid w:val="2EB04E79"/>
    <w:rsid w:val="2EDA6C9B"/>
    <w:rsid w:val="2EFE2123"/>
    <w:rsid w:val="306F7D8F"/>
    <w:rsid w:val="30C10112"/>
    <w:rsid w:val="31EB11BF"/>
    <w:rsid w:val="32171FB4"/>
    <w:rsid w:val="33093D76"/>
    <w:rsid w:val="33C125DB"/>
    <w:rsid w:val="347E456C"/>
    <w:rsid w:val="34EE6563"/>
    <w:rsid w:val="36AE1139"/>
    <w:rsid w:val="388E631A"/>
    <w:rsid w:val="38BD38B5"/>
    <w:rsid w:val="390D6984"/>
    <w:rsid w:val="394C4699"/>
    <w:rsid w:val="3A716474"/>
    <w:rsid w:val="3AA31557"/>
    <w:rsid w:val="3AAF547F"/>
    <w:rsid w:val="3B5D3836"/>
    <w:rsid w:val="3C6E3E31"/>
    <w:rsid w:val="3CA134EE"/>
    <w:rsid w:val="3D1951DA"/>
    <w:rsid w:val="3DE45D0C"/>
    <w:rsid w:val="3FAA6FBF"/>
    <w:rsid w:val="3FD87804"/>
    <w:rsid w:val="414508EB"/>
    <w:rsid w:val="41D63C39"/>
    <w:rsid w:val="4269060A"/>
    <w:rsid w:val="43217136"/>
    <w:rsid w:val="43362122"/>
    <w:rsid w:val="4352109E"/>
    <w:rsid w:val="43A80903"/>
    <w:rsid w:val="442A3DC9"/>
    <w:rsid w:val="44C24001"/>
    <w:rsid w:val="45E2495B"/>
    <w:rsid w:val="47B42327"/>
    <w:rsid w:val="47C526AD"/>
    <w:rsid w:val="4880045B"/>
    <w:rsid w:val="49EE03A8"/>
    <w:rsid w:val="4AB663B6"/>
    <w:rsid w:val="4B5D6832"/>
    <w:rsid w:val="4C465518"/>
    <w:rsid w:val="4D9F2292"/>
    <w:rsid w:val="4F0601DA"/>
    <w:rsid w:val="510A120A"/>
    <w:rsid w:val="510C6D30"/>
    <w:rsid w:val="51B972F4"/>
    <w:rsid w:val="52834F24"/>
    <w:rsid w:val="52C378C2"/>
    <w:rsid w:val="555B64D8"/>
    <w:rsid w:val="55983288"/>
    <w:rsid w:val="55C06272"/>
    <w:rsid w:val="57A31A70"/>
    <w:rsid w:val="58883859"/>
    <w:rsid w:val="59080725"/>
    <w:rsid w:val="596F4300"/>
    <w:rsid w:val="59C96111"/>
    <w:rsid w:val="5A315A59"/>
    <w:rsid w:val="5ABD109B"/>
    <w:rsid w:val="5AD52888"/>
    <w:rsid w:val="5ADD34EB"/>
    <w:rsid w:val="5B9E711E"/>
    <w:rsid w:val="5C460490"/>
    <w:rsid w:val="5DB46785"/>
    <w:rsid w:val="5E8E5228"/>
    <w:rsid w:val="5E9C6071"/>
    <w:rsid w:val="5F3A53B0"/>
    <w:rsid w:val="5FF34F14"/>
    <w:rsid w:val="6008100A"/>
    <w:rsid w:val="60600E46"/>
    <w:rsid w:val="60687CFB"/>
    <w:rsid w:val="6115578D"/>
    <w:rsid w:val="627D5CDF"/>
    <w:rsid w:val="62EA49F7"/>
    <w:rsid w:val="630A5099"/>
    <w:rsid w:val="654A79CF"/>
    <w:rsid w:val="663761A5"/>
    <w:rsid w:val="66C20165"/>
    <w:rsid w:val="6759214B"/>
    <w:rsid w:val="685017A0"/>
    <w:rsid w:val="68E87C2B"/>
    <w:rsid w:val="693E5A9D"/>
    <w:rsid w:val="69862463"/>
    <w:rsid w:val="69FB365C"/>
    <w:rsid w:val="6A312FBD"/>
    <w:rsid w:val="6AA47B81"/>
    <w:rsid w:val="6B2036AC"/>
    <w:rsid w:val="6BAF6C89"/>
    <w:rsid w:val="6C7C2B64"/>
    <w:rsid w:val="6C816AE3"/>
    <w:rsid w:val="6D205BE5"/>
    <w:rsid w:val="6F8D5088"/>
    <w:rsid w:val="6FD4523B"/>
    <w:rsid w:val="6FE44346"/>
    <w:rsid w:val="6FF55CD6"/>
    <w:rsid w:val="7305068E"/>
    <w:rsid w:val="74744A68"/>
    <w:rsid w:val="75E31EA6"/>
    <w:rsid w:val="75EE5410"/>
    <w:rsid w:val="77536BB7"/>
    <w:rsid w:val="77860D3A"/>
    <w:rsid w:val="77D976CE"/>
    <w:rsid w:val="783469E8"/>
    <w:rsid w:val="786B1CDE"/>
    <w:rsid w:val="793F3897"/>
    <w:rsid w:val="797846B3"/>
    <w:rsid w:val="7A7430CC"/>
    <w:rsid w:val="7A8772A3"/>
    <w:rsid w:val="7CAD6D69"/>
    <w:rsid w:val="7DE02E8D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副标题 字符"/>
    <w:basedOn w:val="10"/>
    <w:link w:val="6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512</Words>
  <Characters>530</Characters>
  <Lines>10</Lines>
  <Paragraphs>2</Paragraphs>
  <TotalTime>0</TotalTime>
  <ScaleCrop>false</ScaleCrop>
  <LinksUpToDate>false</LinksUpToDate>
  <CharactersWithSpaces>586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2023-01-10T00:49:00Z</dcterms:created>
  <dc:creator>Windows 用户</dc:creator>
  <cp:lastModifiedBy>Jayden</cp:lastModifiedBy>
  <dcterms:modified xsi:type="dcterms:W3CDTF">2024-11-08T08:14:29Z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52C4C0701CAE4AE896C2E3EB0EF319C4</vt:lpwstr>
  </property>
</Properties>
</file>