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BE" w:rsidRDefault="00C035BE">
      <w:pPr>
        <w:rPr>
          <w:rFonts w:ascii="黑体" w:eastAsia="黑体"/>
          <w:b/>
          <w:sz w:val="52"/>
          <w:szCs w:val="52"/>
        </w:rPr>
      </w:pPr>
    </w:p>
    <w:p w:rsidR="00C035BE" w:rsidRDefault="00FE1AA9">
      <w:pPr>
        <w:jc w:val="center"/>
        <w:rPr>
          <w:rFonts w:ascii="黑体" w:eastAsia="黑体"/>
          <w:b/>
          <w:sz w:val="72"/>
          <w:szCs w:val="72"/>
        </w:rPr>
      </w:pPr>
      <w:r>
        <w:rPr>
          <w:rFonts w:ascii="黑体" w:eastAsia="黑体" w:hint="eastAsia"/>
          <w:b/>
          <w:sz w:val="72"/>
          <w:szCs w:val="72"/>
        </w:rPr>
        <w:t>南 博 集 团</w:t>
      </w:r>
    </w:p>
    <w:p w:rsidR="00C035BE" w:rsidRDefault="00C035BE">
      <w:pPr>
        <w:rPr>
          <w:rFonts w:ascii="黑体" w:eastAsia="黑体"/>
          <w:b/>
          <w:szCs w:val="32"/>
        </w:rPr>
      </w:pPr>
    </w:p>
    <w:p w:rsidR="00C035BE" w:rsidRDefault="00FE1AA9">
      <w:pPr>
        <w:rPr>
          <w:rFonts w:ascii="黑体" w:eastAsia="黑体"/>
          <w:b/>
          <w:sz w:val="52"/>
          <w:szCs w:val="52"/>
        </w:rPr>
      </w:pPr>
      <w:r>
        <w:rPr>
          <w:rFonts w:ascii="黑体" w:eastAsia="黑体" w:hint="eastAsia"/>
          <w:b/>
          <w:sz w:val="52"/>
          <w:szCs w:val="52"/>
        </w:rPr>
        <w:t xml:space="preserve">                                                                                                                 </w:t>
      </w:r>
    </w:p>
    <w:p w:rsidR="00C035BE" w:rsidRDefault="00FE1AA9">
      <w:pPr>
        <w:jc w:val="center"/>
        <w:rPr>
          <w:rFonts w:ascii="黑体" w:eastAsia="黑体"/>
          <w:b/>
          <w:sz w:val="52"/>
          <w:szCs w:val="52"/>
        </w:rPr>
      </w:pPr>
      <w:r>
        <w:rPr>
          <w:rFonts w:ascii="黑体" w:eastAsia="黑体"/>
          <w:b/>
          <w:noProof/>
          <w:sz w:val="52"/>
          <w:szCs w:val="52"/>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137160</wp:posOffset>
                </wp:positionV>
                <wp:extent cx="685800" cy="4457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5800" cy="4457700"/>
                        </a:xfrm>
                        <a:prstGeom prst="rect">
                          <a:avLst/>
                        </a:prstGeom>
                        <a:solidFill>
                          <a:srgbClr val="FFFFFF"/>
                        </a:solidFill>
                        <a:ln>
                          <a:noFill/>
                        </a:ln>
                      </wps:spPr>
                      <wps:txbx>
                        <w:txbxContent>
                          <w:p w:rsidR="00C035BE" w:rsidRDefault="00FE1AA9">
                            <w:pPr>
                              <w:rPr>
                                <w:rFonts w:ascii="黑体" w:eastAsia="黑体"/>
                                <w:b/>
                                <w:sz w:val="72"/>
                                <w:szCs w:val="72"/>
                              </w:rPr>
                            </w:pPr>
                            <w:r>
                              <w:rPr>
                                <w:rFonts w:ascii="黑体" w:eastAsia="黑体" w:hint="eastAsia"/>
                                <w:b/>
                                <w:sz w:val="72"/>
                                <w:szCs w:val="72"/>
                              </w:rPr>
                              <w:t xml:space="preserve">  招 标 文 件</w:t>
                            </w:r>
                          </w:p>
                          <w:p w:rsidR="00C035BE" w:rsidRDefault="00C035BE">
                            <w:pPr>
                              <w:rPr>
                                <w:rFonts w:ascii="黑体" w:eastAsia="黑体"/>
                                <w:b/>
                                <w:sz w:val="72"/>
                                <w:szCs w:val="72"/>
                              </w:rPr>
                            </w:pPr>
                          </w:p>
                          <w:p w:rsidR="00C035BE" w:rsidRDefault="00C035BE">
                            <w:pPr>
                              <w:rPr>
                                <w:rFonts w:ascii="黑体" w:eastAsia="黑体"/>
                                <w:b/>
                                <w:sz w:val="72"/>
                                <w:szCs w:val="72"/>
                              </w:rPr>
                            </w:pPr>
                          </w:p>
                          <w:p w:rsidR="00C035BE" w:rsidRDefault="00FE1AA9">
                            <w:pPr>
                              <w:ind w:firstLineChars="49" w:firstLine="354"/>
                              <w:rPr>
                                <w:sz w:val="72"/>
                                <w:szCs w:val="72"/>
                              </w:rPr>
                            </w:pPr>
                            <w:r>
                              <w:rPr>
                                <w:rFonts w:ascii="黑体" w:eastAsia="黑体" w:hint="eastAsia"/>
                                <w:b/>
                                <w:sz w:val="72"/>
                                <w:szCs w:val="72"/>
                              </w:rPr>
                              <w:t>同</w:t>
                            </w:r>
                          </w:p>
                        </w:txbxContent>
                      </wps:txbx>
                      <wps:bodyPr vert="eaVert"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8pt;margin-top:10.8pt;width:54pt;height:3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" stroked="f">
                <v:textbox style="layout-flow:vertical-ideographic">
                  <w:txbxContent>
                    <w:p w:rsidR="00C035BE" w:rsidRDefault="00FE1AA9">
                      <w:pPr>
                        <w:rPr>
                          <w:rFonts w:ascii="黑体" w:eastAsia="黑体"/>
                          <w:b/>
                          <w:sz w:val="72"/>
                          <w:szCs w:val="72"/>
                        </w:rPr>
                      </w:pPr>
                      <w:r>
                        <w:rPr>
                          <w:rFonts w:ascii="黑体" w:eastAsia="黑体" w:hint="eastAsia"/>
                          <w:b/>
                          <w:sz w:val="72"/>
                          <w:szCs w:val="72"/>
                        </w:rPr>
                        <w:t xml:space="preserve">  招 标 文 件</w:t>
                      </w:r>
                    </w:p>
                    <w:p w:rsidR="00C035BE" w:rsidRDefault="00C035BE">
                      <w:pPr>
                        <w:rPr>
                          <w:rFonts w:ascii="黑体" w:eastAsia="黑体"/>
                          <w:b/>
                          <w:sz w:val="72"/>
                          <w:szCs w:val="72"/>
                        </w:rPr>
                      </w:pPr>
                    </w:p>
                    <w:p w:rsidR="00C035BE" w:rsidRDefault="00C035BE">
                      <w:pPr>
                        <w:rPr>
                          <w:rFonts w:ascii="黑体" w:eastAsia="黑体"/>
                          <w:b/>
                          <w:sz w:val="72"/>
                          <w:szCs w:val="72"/>
                        </w:rPr>
                      </w:pPr>
                    </w:p>
                    <w:p w:rsidR="00C035BE" w:rsidRDefault="00FE1AA9">
                      <w:pPr>
                        <w:ind w:firstLineChars="49" w:firstLine="354"/>
                        <w:rPr>
                          <w:sz w:val="72"/>
                          <w:szCs w:val="72"/>
                        </w:rPr>
                      </w:pPr>
                      <w:r>
                        <w:rPr>
                          <w:rFonts w:ascii="黑体" w:eastAsia="黑体" w:hint="eastAsia"/>
                          <w:b/>
                          <w:sz w:val="72"/>
                          <w:szCs w:val="72"/>
                        </w:rPr>
                        <w:t>同</w:t>
                      </w:r>
                    </w:p>
                  </w:txbxContent>
                </v:textbox>
              </v:shape>
            </w:pict>
          </mc:Fallback>
        </mc:AlternateContent>
      </w: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rPr>
          <w:rFonts w:ascii="黑体" w:eastAsia="黑体"/>
          <w:sz w:val="52"/>
          <w:szCs w:val="52"/>
        </w:rPr>
      </w:pPr>
    </w:p>
    <w:p w:rsidR="00C035BE" w:rsidRDefault="00C035BE">
      <w:pPr>
        <w:ind w:firstLineChars="196" w:firstLine="708"/>
        <w:rPr>
          <w:rFonts w:ascii="黑体" w:eastAsia="黑体"/>
          <w:b/>
          <w:sz w:val="36"/>
          <w:szCs w:val="36"/>
        </w:rPr>
      </w:pPr>
    </w:p>
    <w:p w:rsidR="00C035BE" w:rsidRDefault="00C035BE">
      <w:pPr>
        <w:rPr>
          <w:rFonts w:ascii="黑体" w:eastAsia="黑体"/>
          <w:b/>
          <w:sz w:val="36"/>
          <w:szCs w:val="36"/>
        </w:rPr>
      </w:pPr>
    </w:p>
    <w:p w:rsidR="00C035BE" w:rsidRDefault="00C035BE">
      <w:pPr>
        <w:rPr>
          <w:rFonts w:ascii="黑体" w:eastAsia="黑体"/>
          <w:b/>
          <w:sz w:val="36"/>
          <w:szCs w:val="36"/>
        </w:rPr>
      </w:pPr>
    </w:p>
    <w:p w:rsidR="00C035BE" w:rsidRDefault="00C035BE">
      <w:pPr>
        <w:ind w:firstLineChars="196" w:firstLine="708"/>
        <w:rPr>
          <w:rFonts w:ascii="黑体" w:eastAsia="黑体"/>
          <w:b/>
          <w:sz w:val="36"/>
          <w:szCs w:val="36"/>
        </w:rPr>
      </w:pPr>
    </w:p>
    <w:p w:rsidR="00C035BE" w:rsidRDefault="00C035BE">
      <w:pPr>
        <w:ind w:firstLineChars="196" w:firstLine="708"/>
        <w:rPr>
          <w:rFonts w:ascii="黑体" w:eastAsia="黑体"/>
          <w:b/>
          <w:sz w:val="36"/>
          <w:szCs w:val="36"/>
        </w:rPr>
      </w:pPr>
    </w:p>
    <w:p w:rsidR="00C035BE" w:rsidRDefault="00C035BE">
      <w:pPr>
        <w:ind w:firstLineChars="196" w:firstLine="708"/>
        <w:rPr>
          <w:rFonts w:ascii="黑体" w:eastAsia="黑体"/>
          <w:b/>
          <w:sz w:val="36"/>
          <w:szCs w:val="36"/>
        </w:rPr>
      </w:pPr>
    </w:p>
    <w:p w:rsidR="00C035BE" w:rsidRDefault="00FE1AA9">
      <w:pPr>
        <w:rPr>
          <w:rFonts w:ascii="黑体" w:eastAsia="黑体"/>
          <w:b/>
          <w:szCs w:val="32"/>
        </w:rPr>
      </w:pPr>
      <w:r>
        <w:rPr>
          <w:rFonts w:ascii="黑体" w:eastAsia="黑体" w:hint="eastAsia"/>
          <w:b/>
          <w:sz w:val="36"/>
          <w:szCs w:val="36"/>
        </w:rPr>
        <w:t xml:space="preserve">   </w:t>
      </w:r>
      <w:r>
        <w:rPr>
          <w:rFonts w:ascii="黑体" w:eastAsia="黑体" w:hint="eastAsia"/>
          <w:b/>
          <w:szCs w:val="32"/>
        </w:rPr>
        <w:t xml:space="preserve"> 项目编号：NB-Z-202</w:t>
      </w:r>
      <w:r>
        <w:rPr>
          <w:rFonts w:ascii="黑体" w:eastAsia="黑体"/>
          <w:b/>
          <w:szCs w:val="32"/>
        </w:rPr>
        <w:t>30</w:t>
      </w:r>
      <w:r>
        <w:rPr>
          <w:rFonts w:ascii="黑体" w:eastAsia="黑体" w:hint="eastAsia"/>
          <w:b/>
          <w:szCs w:val="32"/>
        </w:rPr>
        <w:t>33(</w:t>
      </w:r>
      <w:r>
        <w:rPr>
          <w:rFonts w:ascii="黑体" w:eastAsia="黑体"/>
          <w:b/>
          <w:szCs w:val="32"/>
        </w:rPr>
        <w:t>HM00</w:t>
      </w:r>
      <w:r>
        <w:rPr>
          <w:rFonts w:ascii="黑体" w:eastAsia="黑体" w:hint="eastAsia"/>
          <w:b/>
          <w:szCs w:val="32"/>
        </w:rPr>
        <w:t>8)</w:t>
      </w:r>
    </w:p>
    <w:p w:rsidR="00C035BE" w:rsidRDefault="00FE1AA9">
      <w:pPr>
        <w:ind w:left="2249" w:hangingChars="700" w:hanging="2249"/>
        <w:rPr>
          <w:rFonts w:ascii="黑体" w:eastAsia="黑体"/>
          <w:b/>
          <w:szCs w:val="32"/>
        </w:rPr>
      </w:pPr>
      <w:r>
        <w:rPr>
          <w:rFonts w:ascii="黑体" w:eastAsia="黑体" w:hint="eastAsia"/>
          <w:b/>
          <w:szCs w:val="32"/>
        </w:rPr>
        <w:t xml:space="preserve">    项目名称：华贸学院经贸学院实训平台（跨境电商、EPC、大数据财务分析平台）建设项目</w:t>
      </w:r>
    </w:p>
    <w:p w:rsidR="00C035BE" w:rsidRDefault="00FE1AA9">
      <w:pPr>
        <w:rPr>
          <w:rFonts w:ascii="黑体" w:eastAsia="黑体"/>
          <w:b/>
          <w:szCs w:val="32"/>
        </w:rPr>
      </w:pPr>
      <w:r>
        <w:rPr>
          <w:rFonts w:ascii="黑体" w:eastAsia="黑体" w:hint="eastAsia"/>
          <w:b/>
          <w:szCs w:val="32"/>
        </w:rPr>
        <w:t xml:space="preserve">    使用单位：广州华南商贸职业学院</w:t>
      </w:r>
    </w:p>
    <w:p w:rsidR="00C035BE" w:rsidRDefault="00C035BE">
      <w:pPr>
        <w:rPr>
          <w:rFonts w:ascii="黑体" w:eastAsia="黑体"/>
          <w:b/>
          <w:szCs w:val="32"/>
        </w:rPr>
        <w:sectPr w:rsidR="00C035BE">
          <w:headerReference w:type="default" r:id="rId8"/>
          <w:footerReference w:type="even" r:id="rId9"/>
          <w:footerReference w:type="default" r:id="rId10"/>
          <w:pgSz w:w="11907" w:h="16840"/>
          <w:pgMar w:top="1134" w:right="1418" w:bottom="1134" w:left="1418" w:header="1701" w:footer="1474" w:gutter="0"/>
          <w:cols w:space="720"/>
          <w:titlePg/>
          <w:docGrid w:linePitch="523"/>
        </w:sectPr>
      </w:pPr>
    </w:p>
    <w:p w:rsidR="00C035BE" w:rsidRDefault="00C035BE">
      <w:pPr>
        <w:rPr>
          <w:rFonts w:ascii="黑体" w:eastAsia="黑体"/>
          <w:b/>
          <w:sz w:val="52"/>
          <w:szCs w:val="52"/>
        </w:rPr>
      </w:pPr>
    </w:p>
    <w:p w:rsidR="00C035BE" w:rsidRDefault="00FE1AA9">
      <w:pPr>
        <w:autoSpaceDE w:val="0"/>
        <w:autoSpaceDN w:val="0"/>
        <w:adjustRightInd w:val="0"/>
        <w:snapToGrid w:val="0"/>
        <w:spacing w:line="480" w:lineRule="exact"/>
        <w:jc w:val="center"/>
        <w:rPr>
          <w:rFonts w:ascii="仿宋_GB2312" w:hAnsi="宋体" w:cs="仿宋_GB2312"/>
          <w:b/>
          <w:spacing w:val="5"/>
          <w:kern w:val="0"/>
          <w:sz w:val="48"/>
          <w:szCs w:val="48"/>
        </w:rPr>
      </w:pPr>
      <w:r>
        <w:rPr>
          <w:rFonts w:ascii="仿宋_GB2312" w:hAnsi="宋体" w:cs="仿宋_GB2312" w:hint="eastAsia"/>
          <w:b/>
          <w:spacing w:val="5"/>
          <w:kern w:val="0"/>
          <w:sz w:val="48"/>
          <w:szCs w:val="48"/>
        </w:rPr>
        <w:t>目　　录</w:t>
      </w:r>
    </w:p>
    <w:p w:rsidR="00C035BE" w:rsidRDefault="00C035BE">
      <w:pPr>
        <w:autoSpaceDE w:val="0"/>
        <w:autoSpaceDN w:val="0"/>
        <w:adjustRightInd w:val="0"/>
        <w:snapToGrid w:val="0"/>
        <w:spacing w:line="480" w:lineRule="exact"/>
        <w:rPr>
          <w:rFonts w:ascii="仿宋_GB2312" w:hAnsi="宋体" w:cs="仿宋_GB2312"/>
          <w:spacing w:val="5"/>
          <w:kern w:val="0"/>
          <w:szCs w:val="32"/>
        </w:rPr>
      </w:pPr>
    </w:p>
    <w:p w:rsidR="00C035BE" w:rsidRDefault="00C035BE">
      <w:pPr>
        <w:autoSpaceDE w:val="0"/>
        <w:autoSpaceDN w:val="0"/>
        <w:adjustRightInd w:val="0"/>
        <w:snapToGrid w:val="0"/>
        <w:spacing w:line="480" w:lineRule="exact"/>
        <w:rPr>
          <w:rFonts w:ascii="宋体" w:eastAsia="宋体" w:hAnsi="宋体" w:cs="仿宋_GB2312"/>
          <w:spacing w:val="5"/>
          <w:kern w:val="0"/>
          <w:szCs w:val="32"/>
        </w:rPr>
      </w:pPr>
    </w:p>
    <w:p w:rsidR="00C035BE" w:rsidRDefault="00FE1AA9">
      <w:pPr>
        <w:autoSpaceDE w:val="0"/>
        <w:autoSpaceDN w:val="0"/>
        <w:adjustRightInd w:val="0"/>
        <w:snapToGrid w:val="0"/>
        <w:spacing w:line="480" w:lineRule="exact"/>
        <w:rPr>
          <w:rFonts w:ascii="宋体" w:eastAsia="宋体" w:hAnsi="宋体" w:cs="仿宋_GB2312"/>
          <w:spacing w:val="5"/>
          <w:kern w:val="0"/>
          <w:szCs w:val="32"/>
        </w:rPr>
      </w:pPr>
      <w:r>
        <w:rPr>
          <w:rFonts w:ascii="宋体" w:eastAsia="宋体" w:hAnsi="宋体" w:cs="仿宋_GB2312" w:hint="eastAsia"/>
          <w:spacing w:val="5"/>
          <w:kern w:val="0"/>
          <w:szCs w:val="32"/>
        </w:rPr>
        <w:t>第一部分　　招</w:t>
      </w:r>
      <w:r>
        <w:rPr>
          <w:rFonts w:ascii="宋体" w:eastAsia="宋体" w:hAnsi="宋体" w:cs="仿宋_GB2312"/>
          <w:spacing w:val="5"/>
          <w:kern w:val="0"/>
          <w:szCs w:val="32"/>
        </w:rPr>
        <w:t xml:space="preserve"> </w:t>
      </w:r>
      <w:r>
        <w:rPr>
          <w:rFonts w:ascii="宋体" w:eastAsia="宋体" w:hAnsi="宋体" w:cs="仿宋_GB2312" w:hint="eastAsia"/>
          <w:spacing w:val="5"/>
          <w:kern w:val="0"/>
          <w:szCs w:val="32"/>
        </w:rPr>
        <w:t>标</w:t>
      </w:r>
      <w:r>
        <w:rPr>
          <w:rFonts w:ascii="宋体" w:eastAsia="宋体" w:hAnsi="宋体" w:cs="仿宋_GB2312"/>
          <w:spacing w:val="5"/>
          <w:kern w:val="0"/>
          <w:szCs w:val="32"/>
        </w:rPr>
        <w:t xml:space="preserve"> </w:t>
      </w:r>
      <w:r>
        <w:rPr>
          <w:rFonts w:ascii="宋体" w:eastAsia="宋体" w:hAnsi="宋体" w:cs="仿宋_GB2312" w:hint="eastAsia"/>
          <w:spacing w:val="5"/>
          <w:kern w:val="0"/>
          <w:szCs w:val="32"/>
        </w:rPr>
        <w:t>公</w:t>
      </w:r>
      <w:r>
        <w:rPr>
          <w:rFonts w:ascii="宋体" w:eastAsia="宋体" w:hAnsi="宋体" w:cs="仿宋_GB2312"/>
          <w:spacing w:val="5"/>
          <w:kern w:val="0"/>
          <w:szCs w:val="32"/>
        </w:rPr>
        <w:t xml:space="preserve"> </w:t>
      </w:r>
      <w:r>
        <w:rPr>
          <w:rFonts w:ascii="宋体" w:eastAsia="宋体" w:hAnsi="宋体" w:cs="仿宋_GB2312" w:hint="eastAsia"/>
          <w:spacing w:val="5"/>
          <w:kern w:val="0"/>
          <w:szCs w:val="32"/>
        </w:rPr>
        <w:t>告</w:t>
      </w:r>
    </w:p>
    <w:p w:rsidR="00C035BE" w:rsidRDefault="00FE1AA9">
      <w:pPr>
        <w:autoSpaceDE w:val="0"/>
        <w:autoSpaceDN w:val="0"/>
        <w:adjustRightInd w:val="0"/>
        <w:snapToGrid w:val="0"/>
        <w:spacing w:line="480" w:lineRule="exact"/>
        <w:rPr>
          <w:rFonts w:ascii="宋体" w:eastAsia="宋体" w:hAnsi="宋体" w:cs="Arial"/>
          <w:color w:val="2F2F2F"/>
          <w:kern w:val="0"/>
          <w:sz w:val="28"/>
          <w:szCs w:val="28"/>
        </w:rPr>
      </w:pPr>
      <w:r>
        <w:rPr>
          <w:rFonts w:ascii="宋体" w:eastAsia="宋体" w:hAnsi="宋体" w:cs="仿宋_GB2312" w:hint="eastAsia"/>
          <w:spacing w:val="5"/>
          <w:kern w:val="0"/>
          <w:szCs w:val="32"/>
        </w:rPr>
        <w:t xml:space="preserve">第二部分    投 标 人 </w:t>
      </w:r>
      <w:r>
        <w:rPr>
          <w:rFonts w:ascii="宋体" w:eastAsia="宋体" w:hAnsi="宋体" w:cs="仿宋_GB2312"/>
          <w:spacing w:val="5"/>
          <w:kern w:val="0"/>
          <w:szCs w:val="32"/>
        </w:rPr>
        <w:t>须</w:t>
      </w:r>
      <w:r>
        <w:rPr>
          <w:rFonts w:ascii="宋体" w:eastAsia="宋体" w:hAnsi="宋体" w:cs="仿宋_GB2312" w:hint="eastAsia"/>
          <w:spacing w:val="5"/>
          <w:kern w:val="0"/>
          <w:szCs w:val="32"/>
        </w:rPr>
        <w:t xml:space="preserve"> </w:t>
      </w:r>
      <w:r>
        <w:rPr>
          <w:rFonts w:ascii="宋体" w:eastAsia="宋体" w:hAnsi="宋体" w:cs="仿宋_GB2312"/>
          <w:spacing w:val="5"/>
          <w:kern w:val="0"/>
          <w:szCs w:val="32"/>
        </w:rPr>
        <w:t>知</w:t>
      </w:r>
    </w:p>
    <w:p w:rsidR="00C035BE" w:rsidRDefault="00FE1AA9">
      <w:pPr>
        <w:autoSpaceDE w:val="0"/>
        <w:autoSpaceDN w:val="0"/>
        <w:adjustRightInd w:val="0"/>
        <w:snapToGrid w:val="0"/>
        <w:spacing w:line="480" w:lineRule="exact"/>
        <w:rPr>
          <w:rFonts w:ascii="宋体" w:eastAsia="宋体" w:hAnsi="宋体" w:cs="仿宋_GB2312"/>
          <w:spacing w:val="5"/>
          <w:kern w:val="0"/>
          <w:szCs w:val="32"/>
        </w:rPr>
      </w:pPr>
      <w:r>
        <w:rPr>
          <w:rFonts w:ascii="宋体" w:eastAsia="宋体" w:hAnsi="宋体" w:cs="仿宋_GB2312" w:hint="eastAsia"/>
          <w:spacing w:val="5"/>
          <w:kern w:val="0"/>
          <w:szCs w:val="32"/>
        </w:rPr>
        <w:t>第三部分　　招标物料名称及要求一览表</w:t>
      </w:r>
    </w:p>
    <w:p w:rsidR="00C035BE" w:rsidRDefault="00FE1AA9">
      <w:pPr>
        <w:autoSpaceDE w:val="0"/>
        <w:autoSpaceDN w:val="0"/>
        <w:adjustRightInd w:val="0"/>
        <w:snapToGrid w:val="0"/>
        <w:spacing w:line="480" w:lineRule="exact"/>
        <w:rPr>
          <w:rFonts w:ascii="宋体" w:eastAsia="宋体" w:hAnsi="宋体" w:cs="仿宋_GB2312"/>
          <w:spacing w:val="5"/>
          <w:kern w:val="0"/>
          <w:szCs w:val="32"/>
        </w:rPr>
      </w:pPr>
      <w:r>
        <w:rPr>
          <w:rFonts w:ascii="宋体" w:eastAsia="宋体" w:hAnsi="宋体" w:cs="仿宋_GB2312" w:hint="eastAsia"/>
          <w:spacing w:val="5"/>
          <w:kern w:val="0"/>
          <w:szCs w:val="32"/>
        </w:rPr>
        <w:t>第四部分    招标方案说明会流程</w:t>
      </w:r>
    </w:p>
    <w:p w:rsidR="00C035BE" w:rsidRDefault="00FE1AA9">
      <w:pPr>
        <w:autoSpaceDE w:val="0"/>
        <w:autoSpaceDN w:val="0"/>
        <w:adjustRightInd w:val="0"/>
        <w:snapToGrid w:val="0"/>
        <w:spacing w:line="480" w:lineRule="exact"/>
        <w:rPr>
          <w:rFonts w:ascii="宋体" w:eastAsia="宋体" w:hAnsi="宋体" w:cs="仿宋_GB2312"/>
          <w:spacing w:val="5"/>
          <w:kern w:val="0"/>
          <w:szCs w:val="32"/>
        </w:rPr>
      </w:pPr>
      <w:r>
        <w:rPr>
          <w:rFonts w:ascii="宋体" w:eastAsia="宋体" w:hAnsi="宋体" w:cs="仿宋_GB2312" w:hint="eastAsia"/>
          <w:spacing w:val="5"/>
          <w:kern w:val="0"/>
          <w:szCs w:val="32"/>
        </w:rPr>
        <w:t xml:space="preserve">第五部分 </w:t>
      </w:r>
      <w:r>
        <w:rPr>
          <w:rFonts w:ascii="宋体" w:eastAsia="宋体" w:hAnsi="宋体" w:cs="仿宋_GB2312"/>
          <w:spacing w:val="5"/>
          <w:kern w:val="0"/>
          <w:szCs w:val="32"/>
        </w:rPr>
        <w:t xml:space="preserve">   </w:t>
      </w:r>
      <w:r>
        <w:rPr>
          <w:rFonts w:ascii="宋体" w:eastAsia="宋体" w:hAnsi="宋体" w:cs="仿宋_GB2312" w:hint="eastAsia"/>
          <w:spacing w:val="5"/>
          <w:kern w:val="0"/>
          <w:szCs w:val="32"/>
        </w:rPr>
        <w:t>开标流程及评审原则</w:t>
      </w:r>
    </w:p>
    <w:p w:rsidR="00C035BE" w:rsidRDefault="00FE1AA9">
      <w:pPr>
        <w:autoSpaceDE w:val="0"/>
        <w:autoSpaceDN w:val="0"/>
        <w:adjustRightInd w:val="0"/>
        <w:snapToGrid w:val="0"/>
        <w:spacing w:line="480" w:lineRule="exact"/>
        <w:rPr>
          <w:rFonts w:ascii="宋体" w:eastAsia="宋体" w:hAnsi="宋体" w:cs="仿宋_GB2312"/>
          <w:spacing w:val="5"/>
          <w:kern w:val="0"/>
          <w:szCs w:val="32"/>
        </w:rPr>
      </w:pPr>
      <w:r>
        <w:rPr>
          <w:rFonts w:ascii="宋体" w:eastAsia="宋体" w:hAnsi="宋体" w:cs="仿宋_GB2312" w:hint="eastAsia"/>
          <w:spacing w:val="5"/>
          <w:kern w:val="0"/>
          <w:szCs w:val="32"/>
        </w:rPr>
        <w:t>第五部分    附       表</w:t>
      </w: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autoSpaceDE w:val="0"/>
        <w:autoSpaceDN w:val="0"/>
        <w:adjustRightInd w:val="0"/>
        <w:snapToGrid w:val="0"/>
        <w:spacing w:line="480" w:lineRule="exact"/>
        <w:rPr>
          <w:rFonts w:ascii="仿宋_GB2312" w:cs="仿宋_GB2312"/>
          <w:spacing w:val="3"/>
          <w:kern w:val="0"/>
          <w:szCs w:val="32"/>
        </w:rPr>
      </w:pPr>
    </w:p>
    <w:p w:rsidR="00C035BE" w:rsidRDefault="00C035BE">
      <w:pPr>
        <w:pStyle w:val="a9"/>
        <w:spacing w:line="400" w:lineRule="exact"/>
        <w:jc w:val="both"/>
        <w:rPr>
          <w:rFonts w:ascii="宋体" w:eastAsia="宋体" w:hAnsi="宋体"/>
          <w:szCs w:val="36"/>
        </w:rPr>
      </w:pPr>
    </w:p>
    <w:p w:rsidR="00C035BE" w:rsidRDefault="00C035BE">
      <w:pPr>
        <w:pStyle w:val="a9"/>
        <w:spacing w:line="400" w:lineRule="exact"/>
        <w:jc w:val="both"/>
        <w:rPr>
          <w:rFonts w:ascii="宋体" w:eastAsia="宋体" w:hAnsi="宋体"/>
          <w:szCs w:val="36"/>
        </w:rPr>
      </w:pPr>
    </w:p>
    <w:p w:rsidR="00C035BE" w:rsidRDefault="00C035BE">
      <w:pPr>
        <w:pStyle w:val="a9"/>
        <w:spacing w:line="400" w:lineRule="exact"/>
        <w:ind w:firstLineChars="900" w:firstLine="3253"/>
        <w:jc w:val="both"/>
        <w:rPr>
          <w:rFonts w:ascii="宋体" w:eastAsia="宋体" w:hAnsi="宋体"/>
          <w:szCs w:val="36"/>
        </w:rPr>
      </w:pPr>
    </w:p>
    <w:p w:rsidR="00C035BE" w:rsidRDefault="00FE1AA9">
      <w:pPr>
        <w:pStyle w:val="a9"/>
        <w:spacing w:line="400" w:lineRule="exact"/>
        <w:ind w:firstLineChars="900" w:firstLine="3253"/>
        <w:jc w:val="both"/>
        <w:rPr>
          <w:rFonts w:ascii="宋体" w:eastAsia="宋体" w:hAnsi="宋体"/>
          <w:szCs w:val="36"/>
        </w:rPr>
      </w:pPr>
      <w:r>
        <w:rPr>
          <w:rFonts w:ascii="宋体" w:eastAsia="宋体" w:hAnsi="宋体" w:hint="eastAsia"/>
          <w:szCs w:val="36"/>
        </w:rPr>
        <w:t>第一部分　招标公告</w:t>
      </w:r>
    </w:p>
    <w:p w:rsidR="00C035BE" w:rsidRDefault="00FE1AA9">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各投标人：</w:t>
      </w:r>
    </w:p>
    <w:p w:rsidR="00C035BE" w:rsidRDefault="00FE1AA9">
      <w:pPr>
        <w:numPr>
          <w:ilvl w:val="255"/>
          <w:numId w:val="0"/>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广州华南商贸职业学院经贸学院实训平台（跨境电商、</w:t>
      </w:r>
      <w:r w:rsidR="000B0BF0" w:rsidRPr="000B0BF0">
        <w:rPr>
          <w:rFonts w:asciiTheme="minorEastAsia" w:eastAsiaTheme="minorEastAsia" w:hAnsiTheme="minorEastAsia" w:cs="仿宋" w:hint="eastAsia"/>
          <w:sz w:val="24"/>
          <w:shd w:val="clear" w:color="auto" w:fill="FFFFFF"/>
        </w:rPr>
        <w:t>税务实训平台</w:t>
      </w:r>
      <w:r>
        <w:rPr>
          <w:rFonts w:asciiTheme="minorEastAsia" w:eastAsiaTheme="minorEastAsia" w:hAnsiTheme="minorEastAsia" w:cs="仿宋" w:hint="eastAsia"/>
          <w:sz w:val="24"/>
          <w:shd w:val="clear" w:color="auto" w:fill="FFFFFF"/>
        </w:rPr>
        <w:t>、大数据财务分析平台）建设项目以询价方式进行公开招标，现诚邀潜在投标人参与本项目的投标。</w:t>
      </w:r>
    </w:p>
    <w:p w:rsidR="00C035BE" w:rsidRDefault="00C035BE">
      <w:pPr>
        <w:numPr>
          <w:ilvl w:val="255"/>
          <w:numId w:val="0"/>
        </w:numPr>
        <w:spacing w:line="500" w:lineRule="exact"/>
        <w:ind w:firstLineChars="200" w:firstLine="480"/>
        <w:rPr>
          <w:rFonts w:asciiTheme="minorEastAsia" w:eastAsiaTheme="minorEastAsia" w:hAnsiTheme="minorEastAsia" w:cs="仿宋"/>
          <w:sz w:val="24"/>
          <w:shd w:val="clear" w:color="auto" w:fill="FFFFFF"/>
        </w:rPr>
      </w:pPr>
    </w:p>
    <w:p w:rsidR="00C035BE" w:rsidRPr="000B0BF0" w:rsidRDefault="00FE1AA9">
      <w:pPr>
        <w:numPr>
          <w:ilvl w:val="0"/>
          <w:numId w:val="1"/>
        </w:numPr>
        <w:spacing w:line="500" w:lineRule="exact"/>
        <w:rPr>
          <w:rFonts w:asciiTheme="minorEastAsia" w:eastAsiaTheme="minorEastAsia" w:hAnsiTheme="minorEastAsia" w:cs="仿宋"/>
          <w:sz w:val="24"/>
          <w:shd w:val="clear" w:color="auto" w:fill="FFFFFF"/>
        </w:rPr>
      </w:pPr>
      <w:r w:rsidRPr="000B0BF0">
        <w:rPr>
          <w:rFonts w:asciiTheme="minorEastAsia" w:eastAsiaTheme="minorEastAsia" w:hAnsiTheme="minorEastAsia" w:cs="仿宋" w:hint="eastAsia"/>
          <w:sz w:val="24"/>
          <w:shd w:val="clear" w:color="auto" w:fill="FFFFFF"/>
        </w:rPr>
        <w:t>项目基本情况</w:t>
      </w:r>
    </w:p>
    <w:p w:rsidR="00C035BE" w:rsidRDefault="00FE1AA9">
      <w:pPr>
        <w:numPr>
          <w:ilvl w:val="255"/>
          <w:numId w:val="0"/>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项目名称：广州华南商贸职业学院经贸学院实训平台（跨境电商、</w:t>
      </w:r>
      <w:r w:rsidR="000B0BF0" w:rsidRPr="000B0BF0">
        <w:rPr>
          <w:rFonts w:asciiTheme="minorEastAsia" w:eastAsiaTheme="minorEastAsia" w:hAnsiTheme="minorEastAsia" w:cs="仿宋" w:hint="eastAsia"/>
          <w:sz w:val="24"/>
          <w:shd w:val="clear" w:color="auto" w:fill="FFFFFF"/>
        </w:rPr>
        <w:t>税务实训平台</w:t>
      </w:r>
      <w:r>
        <w:rPr>
          <w:rFonts w:asciiTheme="minorEastAsia" w:eastAsiaTheme="minorEastAsia" w:hAnsiTheme="minorEastAsia" w:cs="仿宋" w:hint="eastAsia"/>
          <w:sz w:val="24"/>
          <w:shd w:val="clear" w:color="auto" w:fill="FFFFFF"/>
        </w:rPr>
        <w:t>、大数据财务分析平台）建设项目</w:t>
      </w:r>
    </w:p>
    <w:p w:rsidR="00C035BE" w:rsidRDefault="00FE1AA9">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shd w:val="clear" w:color="auto" w:fill="FFFFFF"/>
        </w:rPr>
        <w:t>采购单位：广州华南商贸职业学院</w:t>
      </w:r>
    </w:p>
    <w:p w:rsidR="00C035BE" w:rsidRDefault="00FE1AA9">
      <w:pPr>
        <w:numPr>
          <w:ilvl w:val="255"/>
          <w:numId w:val="0"/>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项目编号：NB-Z-2023033（</w:t>
      </w:r>
      <w:r>
        <w:rPr>
          <w:rFonts w:asciiTheme="minorEastAsia" w:eastAsiaTheme="minorEastAsia" w:hAnsiTheme="minorEastAsia" w:cs="仿宋"/>
          <w:sz w:val="24"/>
          <w:shd w:val="clear" w:color="auto" w:fill="FFFFFF"/>
        </w:rPr>
        <w:t>HM00</w:t>
      </w:r>
      <w:r>
        <w:rPr>
          <w:rFonts w:asciiTheme="minorEastAsia" w:eastAsiaTheme="minorEastAsia" w:hAnsiTheme="minorEastAsia" w:cs="仿宋" w:hint="eastAsia"/>
          <w:sz w:val="24"/>
          <w:shd w:val="clear" w:color="auto" w:fill="FFFFFF"/>
        </w:rPr>
        <w:t>8）</w:t>
      </w:r>
    </w:p>
    <w:p w:rsidR="00C035BE" w:rsidRDefault="00FE1AA9">
      <w:pPr>
        <w:numPr>
          <w:ilvl w:val="255"/>
          <w:numId w:val="0"/>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采购需求：</w:t>
      </w:r>
    </w:p>
    <w:tbl>
      <w:tblPr>
        <w:tblW w:w="9358" w:type="dxa"/>
        <w:tblInd w:w="93" w:type="dxa"/>
        <w:tblLayout w:type="fixed"/>
        <w:tblLook w:val="04A0" w:firstRow="1" w:lastRow="0" w:firstColumn="1" w:lastColumn="0" w:noHBand="0" w:noVBand="1"/>
      </w:tblPr>
      <w:tblGrid>
        <w:gridCol w:w="660"/>
        <w:gridCol w:w="960"/>
        <w:gridCol w:w="5743"/>
        <w:gridCol w:w="990"/>
        <w:gridCol w:w="1005"/>
      </w:tblGrid>
      <w:tr w:rsidR="00C035BE">
        <w:trPr>
          <w:trHeight w:val="506"/>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rPr>
              <w:t>标段</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设备</w:t>
            </w:r>
          </w:p>
        </w:tc>
        <w:tc>
          <w:tcPr>
            <w:tcW w:w="5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需求概况</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需求</w:t>
            </w:r>
          </w:p>
          <w:p w:rsidR="00C035BE" w:rsidRDefault="00FE1AA9">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数量</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单位</w:t>
            </w:r>
          </w:p>
        </w:tc>
      </w:tr>
      <w:tr w:rsidR="00C035BE">
        <w:trPr>
          <w:trHeight w:val="223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一</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跨境电商实训教学平台</w:t>
            </w:r>
          </w:p>
        </w:tc>
        <w:tc>
          <w:tcPr>
            <w:tcW w:w="5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跨境电商实训教学平台要求以真实跨境电商平台为蓝本开发的全流程全仿真实训平台，平台需包含卖家中心主页、产品管理、交易、店铺、账号及认证、营销活动、数据纵横、经营表现等8大模块，能够支持学生以卖家和买家两种角色完成跨境电商平台仿真实训。实训平台需具有界面全仿真、流程全仿真、规则全仿真的特点，并充分考虑教学及考核的要求，将完善的教务管理功能融合到实训平台中去，确保跨境电商实训可以达到预期满意的效果。</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r>
      <w:tr w:rsidR="00C035BE">
        <w:trPr>
          <w:trHeight w:val="168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二</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sidRPr="00733C85">
              <w:rPr>
                <w:rFonts w:ascii="宋体" w:eastAsia="宋体" w:hAnsi="宋体" w:cs="宋体" w:hint="eastAsia"/>
                <w:color w:val="000000"/>
                <w:sz w:val="20"/>
                <w:szCs w:val="20"/>
              </w:rPr>
              <w:t>税务实训平台</w:t>
            </w:r>
          </w:p>
        </w:tc>
        <w:tc>
          <w:tcPr>
            <w:tcW w:w="5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平台</w:t>
            </w:r>
            <w:r w:rsidRPr="00733C85">
              <w:rPr>
                <w:rFonts w:ascii="宋体" w:eastAsia="宋体" w:hAnsi="宋体" w:cs="宋体" w:hint="eastAsia"/>
                <w:color w:val="000000"/>
                <w:kern w:val="0"/>
                <w:sz w:val="20"/>
                <w:szCs w:val="20"/>
                <w:lang w:bidi="ar"/>
              </w:rPr>
              <w:t>（金税三期或金税四期）仿真企业</w:t>
            </w:r>
            <w:r>
              <w:rPr>
                <w:rFonts w:ascii="宋体" w:eastAsia="宋体" w:hAnsi="宋体" w:cs="宋体" w:hint="eastAsia"/>
                <w:color w:val="000000"/>
                <w:kern w:val="0"/>
                <w:sz w:val="20"/>
                <w:szCs w:val="20"/>
                <w:lang w:bidi="ar"/>
              </w:rPr>
              <w:t>真实，涉税业务设计含：电子税务局、增值税发票综合服务平台、开票软件、自然人电子税务局（扣缴端）、自然人电子税务局（个人端）、发票查验平台、电子发票助手、税务局端、业务中心、税负分析、财务分析、外出税局、税务稽查等多个系统模块，且发票数据、报税数据、人员信息等数据在各子系统之间具备勾稽，具有连贯性。</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r>
      <w:tr w:rsidR="00C035BE">
        <w:trPr>
          <w:trHeight w:val="2993"/>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三</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大数据财务分析实训平台</w:t>
            </w:r>
          </w:p>
        </w:tc>
        <w:tc>
          <w:tcPr>
            <w:tcW w:w="57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数据财务分析教学实训平台是依托企业数字化运营需求场景搭建的大数据分析实训平台，融合金融、物流、财会灯光专业基础与大数据分析工具方法，将传统商业分析指标体系和大数据预测模型结合，训练学生仿真商业场景下商业数据分析实操能力与辅助企业制定经营决策方案的业务能力。创新性的融合 Python数据获取、数据清洗、MYSQL 数据存储和商业可视化分析、数据挖掘等两种主流的新技术工具，于教学平台一体，以真实企业内外部经营环境的业务数据、上市公司真实数据等结构化数据以及非结构化数据为实验材料，以“产教融合、协同育人”的企业级高要求进行课程内容开发。</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套</w:t>
            </w:r>
          </w:p>
        </w:tc>
      </w:tr>
    </w:tbl>
    <w:p w:rsidR="00C035BE" w:rsidRDefault="00FE1AA9">
      <w:pPr>
        <w:numPr>
          <w:ilvl w:val="255"/>
          <w:numId w:val="0"/>
        </w:numPr>
        <w:spacing w:line="500" w:lineRule="exact"/>
        <w:ind w:firstLineChars="200" w:firstLine="480"/>
        <w:rPr>
          <w:rFonts w:ascii="Arial" w:eastAsia="宋体" w:hAnsi="Arial" w:cs="Arial"/>
          <w:color w:val="333333"/>
          <w:sz w:val="24"/>
          <w:shd w:val="clear" w:color="auto" w:fill="FFFFFF"/>
        </w:rPr>
      </w:pPr>
      <w:r>
        <w:rPr>
          <w:rFonts w:ascii="Arial" w:eastAsia="宋体" w:hAnsi="Arial" w:cs="Arial" w:hint="eastAsia"/>
          <w:color w:val="333333"/>
          <w:sz w:val="24"/>
          <w:shd w:val="clear" w:color="auto" w:fill="FFFFFF"/>
        </w:rPr>
        <w:t>备注：</w:t>
      </w:r>
      <w:r>
        <w:rPr>
          <w:rFonts w:ascii="Arial" w:eastAsia="宋体" w:hAnsi="Arial" w:cs="Arial"/>
          <w:color w:val="333333"/>
          <w:sz w:val="24"/>
          <w:shd w:val="clear" w:color="auto" w:fill="FFFFFF"/>
        </w:rPr>
        <w:t>投标单位可以投上述</w:t>
      </w:r>
      <w:r>
        <w:rPr>
          <w:rFonts w:ascii="Arial" w:eastAsia="宋体" w:hAnsi="Arial" w:cs="Arial" w:hint="eastAsia"/>
          <w:color w:val="333333"/>
          <w:sz w:val="24"/>
          <w:shd w:val="clear" w:color="auto" w:fill="FFFFFF"/>
        </w:rPr>
        <w:t>所有</w:t>
      </w:r>
      <w:r>
        <w:rPr>
          <w:rFonts w:ascii="Arial" w:eastAsia="宋体" w:hAnsi="Arial" w:cs="Arial"/>
          <w:color w:val="333333"/>
          <w:sz w:val="24"/>
          <w:shd w:val="clear" w:color="auto" w:fill="FFFFFF"/>
        </w:rPr>
        <w:t>标段</w:t>
      </w:r>
      <w:r>
        <w:rPr>
          <w:rFonts w:ascii="Arial" w:eastAsia="宋体" w:hAnsi="Arial" w:cs="Arial"/>
          <w:color w:val="333333"/>
          <w:sz w:val="24"/>
          <w:shd w:val="clear" w:color="auto" w:fill="FFFFFF"/>
        </w:rPr>
        <w:t>,</w:t>
      </w:r>
      <w:r>
        <w:rPr>
          <w:rFonts w:ascii="Arial" w:eastAsia="宋体" w:hAnsi="Arial" w:cs="Arial" w:hint="eastAsia"/>
          <w:color w:val="333333"/>
          <w:sz w:val="24"/>
          <w:shd w:val="clear" w:color="auto" w:fill="FFFFFF"/>
        </w:rPr>
        <w:t>也可以选投其中任一标段；</w:t>
      </w:r>
    </w:p>
    <w:p w:rsidR="00C035BE" w:rsidRDefault="00FE1AA9">
      <w:pPr>
        <w:numPr>
          <w:ilvl w:val="255"/>
          <w:numId w:val="0"/>
        </w:numPr>
        <w:spacing w:line="500" w:lineRule="exact"/>
        <w:ind w:firstLineChars="200" w:firstLine="380"/>
        <w:rPr>
          <w:rFonts w:asciiTheme="minorEastAsia" w:eastAsiaTheme="minorEastAsia" w:hAnsiTheme="minorEastAsia" w:cs="仿宋"/>
          <w:sz w:val="24"/>
        </w:rPr>
      </w:pPr>
      <w:r>
        <w:rPr>
          <w:rFonts w:ascii="Arial" w:eastAsia="宋体" w:hAnsi="Arial" w:cs="Arial"/>
          <w:color w:val="333333"/>
          <w:sz w:val="19"/>
          <w:szCs w:val="19"/>
          <w:shd w:val="clear" w:color="auto" w:fill="FFFFFF"/>
        </w:rPr>
        <w:t> </w:t>
      </w:r>
      <w:r>
        <w:rPr>
          <w:rFonts w:asciiTheme="minorEastAsia" w:eastAsiaTheme="minorEastAsia" w:hAnsiTheme="minorEastAsia" w:cs="仿宋" w:hint="eastAsia"/>
          <w:sz w:val="24"/>
        </w:rPr>
        <w:t>合同工期：2</w:t>
      </w:r>
      <w:r>
        <w:rPr>
          <w:rFonts w:asciiTheme="minorEastAsia" w:eastAsiaTheme="minorEastAsia" w:hAnsiTheme="minorEastAsia" w:cs="仿宋"/>
          <w:sz w:val="24"/>
        </w:rPr>
        <w:t>023</w:t>
      </w:r>
      <w:r>
        <w:rPr>
          <w:rFonts w:asciiTheme="minorEastAsia" w:eastAsiaTheme="minorEastAsia" w:hAnsiTheme="minorEastAsia" w:cs="仿宋" w:hint="eastAsia"/>
          <w:sz w:val="24"/>
        </w:rPr>
        <w:t>年8月2</w:t>
      </w:r>
      <w:r>
        <w:rPr>
          <w:rFonts w:asciiTheme="minorEastAsia" w:eastAsiaTheme="minorEastAsia" w:hAnsiTheme="minorEastAsia" w:cs="仿宋"/>
          <w:sz w:val="24"/>
        </w:rPr>
        <w:t>5</w:t>
      </w:r>
      <w:r>
        <w:rPr>
          <w:rFonts w:asciiTheme="minorEastAsia" w:eastAsiaTheme="minorEastAsia" w:hAnsiTheme="minorEastAsia" w:cs="仿宋" w:hint="eastAsia"/>
          <w:sz w:val="24"/>
        </w:rPr>
        <w:t>日前完工</w:t>
      </w:r>
    </w:p>
    <w:p w:rsidR="00C035BE" w:rsidRDefault="00FE1AA9">
      <w:pPr>
        <w:numPr>
          <w:ilvl w:val="0"/>
          <w:numId w:val="1"/>
        </w:numPr>
        <w:spacing w:line="500" w:lineRule="exact"/>
        <w:rPr>
          <w:rFonts w:asciiTheme="minorEastAsia" w:eastAsiaTheme="minorEastAsia" w:hAnsiTheme="minorEastAsia" w:cs="仿宋"/>
          <w:b/>
          <w:bCs/>
          <w:sz w:val="24"/>
          <w:shd w:val="clear" w:color="auto" w:fill="FFFFFF"/>
        </w:rPr>
      </w:pPr>
      <w:r>
        <w:rPr>
          <w:rFonts w:asciiTheme="minorEastAsia" w:eastAsiaTheme="minorEastAsia" w:hAnsiTheme="minorEastAsia" w:cs="仿宋" w:hint="eastAsia"/>
          <w:b/>
          <w:bCs/>
          <w:sz w:val="24"/>
          <w:shd w:val="clear" w:color="auto" w:fill="FFFFFF"/>
        </w:rPr>
        <w:t>投标人的资格要求</w:t>
      </w:r>
    </w:p>
    <w:p w:rsidR="00C035BE" w:rsidRDefault="00FE1AA9">
      <w:pPr>
        <w:numPr>
          <w:ilvl w:val="0"/>
          <w:numId w:val="2"/>
        </w:num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投标人须为在中国境内注册登记的独立法人，具有独立订立合同的主体资格，具有承担民事责任的能力。</w:t>
      </w:r>
    </w:p>
    <w:p w:rsidR="00C035BE" w:rsidRDefault="00FE1AA9">
      <w:pPr>
        <w:numPr>
          <w:ilvl w:val="0"/>
          <w:numId w:val="2"/>
        </w:num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参加采购活动前</w:t>
      </w:r>
      <w:r>
        <w:rPr>
          <w:rFonts w:asciiTheme="minorEastAsia" w:eastAsiaTheme="minorEastAsia" w:hAnsiTheme="minorEastAsia" w:cs="仿宋"/>
          <w:sz w:val="24"/>
          <w:shd w:val="clear" w:color="auto" w:fill="FFFFFF"/>
        </w:rPr>
        <w:t>3</w:t>
      </w:r>
      <w:r>
        <w:rPr>
          <w:rFonts w:asciiTheme="minorEastAsia" w:eastAsiaTheme="minorEastAsia" w:hAnsiTheme="minorEastAsia" w:cs="仿宋" w:hint="eastAsia"/>
          <w:sz w:val="24"/>
          <w:shd w:val="clear" w:color="auto" w:fill="FFFFFF"/>
        </w:rPr>
        <w:t>年内，在经营活动中没有重大违法记录（包括但不限于因违法经营受到刑事处罚或者责令停产停业、吊销许可证或者执照、较大数额罚款等行政处罚）</w:t>
      </w:r>
    </w:p>
    <w:p w:rsidR="00C035BE" w:rsidRDefault="00FE1AA9">
      <w:pPr>
        <w:numPr>
          <w:ilvl w:val="0"/>
          <w:numId w:val="2"/>
        </w:num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rsidR="00C035BE" w:rsidRDefault="00FE1AA9">
      <w:pPr>
        <w:numPr>
          <w:ilvl w:val="0"/>
          <w:numId w:val="2"/>
        </w:num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单位负责人为同一人或者存在直接控股、管理关系的不同供应商，不得同时参加本采购项目投标。</w:t>
      </w:r>
    </w:p>
    <w:p w:rsidR="00C035BE" w:rsidRDefault="00FE1AA9">
      <w:pPr>
        <w:numPr>
          <w:ilvl w:val="0"/>
          <w:numId w:val="2"/>
        </w:num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本项目不接受联合体投标，不允许分包、转包。</w:t>
      </w:r>
    </w:p>
    <w:p w:rsidR="00C035BE" w:rsidRDefault="00C035BE">
      <w:pPr>
        <w:spacing w:line="500" w:lineRule="exact"/>
        <w:rPr>
          <w:rFonts w:asciiTheme="minorEastAsia" w:eastAsiaTheme="minorEastAsia" w:hAnsiTheme="minorEastAsia" w:cs="仿宋"/>
          <w:sz w:val="24"/>
          <w:shd w:val="clear" w:color="auto" w:fill="FFFFFF"/>
        </w:rPr>
      </w:pPr>
    </w:p>
    <w:p w:rsidR="00C035BE" w:rsidRDefault="00FE1AA9">
      <w:pPr>
        <w:numPr>
          <w:ilvl w:val="0"/>
          <w:numId w:val="1"/>
        </w:numPr>
        <w:spacing w:line="500" w:lineRule="exact"/>
        <w:rPr>
          <w:rFonts w:asciiTheme="minorEastAsia" w:eastAsiaTheme="minorEastAsia" w:hAnsiTheme="minorEastAsia" w:cs="仿宋"/>
          <w:b/>
          <w:bCs/>
          <w:sz w:val="24"/>
          <w:shd w:val="clear" w:color="auto" w:fill="FFFFFF"/>
        </w:rPr>
      </w:pPr>
      <w:r>
        <w:rPr>
          <w:rFonts w:asciiTheme="minorEastAsia" w:eastAsiaTheme="minorEastAsia" w:hAnsiTheme="minorEastAsia" w:cs="仿宋" w:hint="eastAsia"/>
          <w:b/>
          <w:bCs/>
          <w:sz w:val="24"/>
          <w:shd w:val="clear" w:color="auto" w:fill="FFFFFF"/>
        </w:rPr>
        <w:t>获取招标文件</w:t>
      </w:r>
    </w:p>
    <w:p w:rsidR="00C035BE" w:rsidRDefault="00FE1AA9">
      <w:p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时间：2023年7月3日至2023年</w:t>
      </w:r>
      <w:r>
        <w:rPr>
          <w:rFonts w:asciiTheme="minorEastAsia" w:eastAsiaTheme="minorEastAsia" w:hAnsiTheme="minorEastAsia" w:cs="仿宋"/>
          <w:sz w:val="24"/>
          <w:shd w:val="clear" w:color="auto" w:fill="FFFFFF"/>
        </w:rPr>
        <w:t>7</w:t>
      </w:r>
      <w:r>
        <w:rPr>
          <w:rFonts w:asciiTheme="minorEastAsia" w:eastAsiaTheme="minorEastAsia" w:hAnsiTheme="minorEastAsia" w:cs="仿宋" w:hint="eastAsia"/>
          <w:sz w:val="24"/>
          <w:shd w:val="clear" w:color="auto" w:fill="FFFFFF"/>
        </w:rPr>
        <w:t>月15日，每天上午8:30-11:30，下午14:30-16:30（休息日、法定节假日除外）</w:t>
      </w:r>
    </w:p>
    <w:p w:rsidR="00C035BE" w:rsidRDefault="00FE1AA9">
      <w:p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售价：200元/套，售后不退</w:t>
      </w:r>
    </w:p>
    <w:p w:rsidR="00C035BE" w:rsidRDefault="00FE1AA9">
      <w:p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方式：网上获取，具体操作指引如下：</w:t>
      </w:r>
    </w:p>
    <w:p w:rsidR="00C035BE" w:rsidRDefault="00FE1AA9">
      <w:pPr>
        <w:numPr>
          <w:ilvl w:val="0"/>
          <w:numId w:val="3"/>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提交资料：意向</w:t>
      </w:r>
      <w:hyperlink r:id="rId11" w:history="1">
        <w:r>
          <w:rPr>
            <w:rStyle w:val="a8"/>
            <w:rFonts w:asciiTheme="minorEastAsia" w:eastAsiaTheme="minorEastAsia" w:hAnsiTheme="minorEastAsia" w:cs="仿宋" w:hint="eastAsia"/>
            <w:color w:val="auto"/>
            <w:sz w:val="24"/>
            <w:shd w:val="clear" w:color="auto" w:fill="FFFFFF"/>
          </w:rPr>
          <w:t>投标人将以下资料扫描发送至指定邮箱（923030738@qq.com）。</w:t>
        </w:r>
      </w:hyperlink>
    </w:p>
    <w:p w:rsidR="00C035BE" w:rsidRDefault="00FE1AA9">
      <w:pPr>
        <w:numPr>
          <w:ilvl w:val="0"/>
          <w:numId w:val="4"/>
        </w:numPr>
        <w:spacing w:line="500" w:lineRule="exact"/>
        <w:ind w:left="0"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lastRenderedPageBreak/>
        <w:t>营业执照、法定代表人身份证明</w:t>
      </w:r>
    </w:p>
    <w:p w:rsidR="00C035BE" w:rsidRDefault="00FE1AA9">
      <w:pPr>
        <w:numPr>
          <w:ilvl w:val="0"/>
          <w:numId w:val="4"/>
        </w:numPr>
        <w:spacing w:line="500" w:lineRule="exact"/>
        <w:ind w:left="0"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授权委托书及受托人工作证明、身份证复印件</w:t>
      </w:r>
    </w:p>
    <w:p w:rsidR="00C035BE" w:rsidRDefault="00FE1AA9">
      <w:pPr>
        <w:numPr>
          <w:ilvl w:val="0"/>
          <w:numId w:val="4"/>
        </w:numPr>
        <w:spacing w:line="500" w:lineRule="exact"/>
        <w:ind w:left="0"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履行本项目所需的相关资质证明</w:t>
      </w:r>
    </w:p>
    <w:p w:rsidR="00C035BE" w:rsidRDefault="00FE1AA9">
      <w:pPr>
        <w:numPr>
          <w:ilvl w:val="0"/>
          <w:numId w:val="4"/>
        </w:numPr>
        <w:spacing w:line="500" w:lineRule="exact"/>
        <w:ind w:left="0"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不少于3个同类案例的商务合同</w:t>
      </w:r>
    </w:p>
    <w:p w:rsidR="00C035BE" w:rsidRDefault="00FE1AA9">
      <w:pPr>
        <w:numPr>
          <w:ilvl w:val="0"/>
          <w:numId w:val="4"/>
        </w:numPr>
        <w:spacing w:line="500" w:lineRule="exact"/>
        <w:ind w:left="0"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廉洁投标承诺书（详见附件）</w:t>
      </w:r>
    </w:p>
    <w:p w:rsidR="00C035BE" w:rsidRDefault="00FE1AA9">
      <w:pPr>
        <w:numPr>
          <w:ilvl w:val="0"/>
          <w:numId w:val="3"/>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资质审查：采购单位在收到投标人资料后一个工作日内完成资质审查并反馈审查结果。</w:t>
      </w:r>
    </w:p>
    <w:p w:rsidR="00C035BE" w:rsidRDefault="00FE1AA9">
      <w:pPr>
        <w:numPr>
          <w:ilvl w:val="0"/>
          <w:numId w:val="3"/>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缴纳保证金：投标人通过资质审查后，投标人通过银行转账方式向以下收款账户缴纳投标保证金5</w:t>
      </w:r>
      <w:r>
        <w:rPr>
          <w:rFonts w:asciiTheme="minorEastAsia" w:eastAsiaTheme="minorEastAsia" w:hAnsiTheme="minorEastAsia" w:cs="仿宋"/>
          <w:sz w:val="24"/>
          <w:shd w:val="clear" w:color="auto" w:fill="FFFFFF"/>
        </w:rPr>
        <w:t>000</w:t>
      </w:r>
      <w:r>
        <w:rPr>
          <w:rFonts w:asciiTheme="minorEastAsia" w:eastAsiaTheme="minorEastAsia" w:hAnsiTheme="minorEastAsia" w:cs="仿宋" w:hint="eastAsia"/>
          <w:sz w:val="24"/>
          <w:shd w:val="clear" w:color="auto" w:fill="FFFFFF"/>
        </w:rPr>
        <w:t>元及标书资料费200元，并将缴费凭证回传至上述指定邮箱。</w:t>
      </w:r>
    </w:p>
    <w:p w:rsidR="00C035BE" w:rsidRDefault="00FE1AA9">
      <w:p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户名：广州华南商贸职业学院</w:t>
      </w:r>
    </w:p>
    <w:p w:rsidR="00C035BE" w:rsidRDefault="00FE1AA9">
      <w:p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开户行：</w:t>
      </w:r>
      <w:r>
        <w:rPr>
          <w:rFonts w:asciiTheme="minorEastAsia" w:eastAsiaTheme="minorEastAsia" w:hAnsiTheme="minorEastAsia" w:cs="仿宋"/>
          <w:sz w:val="24"/>
          <w:shd w:val="clear" w:color="auto" w:fill="FFFFFF"/>
        </w:rPr>
        <w:t>44001580502053006526</w:t>
      </w:r>
    </w:p>
    <w:p w:rsidR="00C035BE" w:rsidRDefault="00FE1AA9">
      <w:p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账号：中国建设银行广州石牌支行</w:t>
      </w:r>
    </w:p>
    <w:p w:rsidR="00C035BE" w:rsidRDefault="00FE1AA9">
      <w:pPr>
        <w:tabs>
          <w:tab w:val="left" w:pos="0"/>
        </w:tabs>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注：请供应商在汇款时务必注明所投标项目的项目编号及用途，否则，因款项用途不明导致投标无效等后果由供应商自行承担；不接受个人账户汇款。</w:t>
      </w:r>
    </w:p>
    <w:p w:rsidR="00C035BE" w:rsidRDefault="00FE1AA9">
      <w:pPr>
        <w:numPr>
          <w:ilvl w:val="0"/>
          <w:numId w:val="3"/>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获取招标文件：招标人收到投标人缴费凭证后1个工作日内，将招标文件电子版发送给投标人。</w:t>
      </w:r>
    </w:p>
    <w:p w:rsidR="00C035BE" w:rsidRDefault="00FE1AA9">
      <w:pPr>
        <w:numPr>
          <w:ilvl w:val="0"/>
          <w:numId w:val="1"/>
        </w:numPr>
        <w:spacing w:line="500" w:lineRule="exact"/>
        <w:rPr>
          <w:rFonts w:asciiTheme="minorEastAsia" w:eastAsiaTheme="minorEastAsia" w:hAnsiTheme="minorEastAsia" w:cs="仿宋"/>
          <w:b/>
          <w:bCs/>
          <w:sz w:val="24"/>
          <w:shd w:val="clear" w:color="auto" w:fill="FFFFFF"/>
        </w:rPr>
      </w:pPr>
      <w:r>
        <w:rPr>
          <w:rFonts w:asciiTheme="minorEastAsia" w:eastAsiaTheme="minorEastAsia" w:hAnsiTheme="minorEastAsia" w:cs="仿宋" w:hint="eastAsia"/>
          <w:b/>
          <w:bCs/>
          <w:sz w:val="24"/>
          <w:shd w:val="clear" w:color="auto" w:fill="FFFFFF"/>
        </w:rPr>
        <w:t>勘查现场时间、投标文件递交时间</w:t>
      </w:r>
    </w:p>
    <w:p w:rsidR="00C035BE" w:rsidRDefault="00FE1AA9">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勘查现场时间、地点及联系人：2</w:t>
      </w:r>
      <w:r>
        <w:rPr>
          <w:rFonts w:asciiTheme="minorEastAsia" w:eastAsiaTheme="minorEastAsia" w:hAnsiTheme="minorEastAsia" w:cs="仿宋"/>
          <w:sz w:val="24"/>
          <w:shd w:val="clear" w:color="auto" w:fill="FFFFFF"/>
        </w:rPr>
        <w:t>023</w:t>
      </w:r>
      <w:r>
        <w:rPr>
          <w:rFonts w:asciiTheme="minorEastAsia" w:eastAsiaTheme="minorEastAsia" w:hAnsiTheme="minorEastAsia" w:cs="仿宋" w:hint="eastAsia"/>
          <w:sz w:val="24"/>
          <w:shd w:val="clear" w:color="auto" w:fill="FFFFFF"/>
        </w:rPr>
        <w:t>年</w:t>
      </w:r>
      <w:r>
        <w:rPr>
          <w:rFonts w:asciiTheme="minorEastAsia" w:eastAsiaTheme="minorEastAsia" w:hAnsiTheme="minorEastAsia" w:cs="仿宋"/>
          <w:sz w:val="24"/>
          <w:shd w:val="clear" w:color="auto" w:fill="FFFFFF"/>
        </w:rPr>
        <w:t>7</w:t>
      </w:r>
      <w:r>
        <w:rPr>
          <w:rFonts w:asciiTheme="minorEastAsia" w:eastAsiaTheme="minorEastAsia" w:hAnsiTheme="minorEastAsia" w:cs="仿宋" w:hint="eastAsia"/>
          <w:sz w:val="24"/>
          <w:shd w:val="clear" w:color="auto" w:fill="FFFFFF"/>
        </w:rPr>
        <w:t>月17日上午9点3</w:t>
      </w:r>
      <w:r>
        <w:rPr>
          <w:rFonts w:asciiTheme="minorEastAsia" w:eastAsiaTheme="minorEastAsia" w:hAnsiTheme="minorEastAsia" w:cs="仿宋"/>
          <w:sz w:val="24"/>
          <w:shd w:val="clear" w:color="auto" w:fill="FFFFFF"/>
        </w:rPr>
        <w:t>0</w:t>
      </w:r>
      <w:r>
        <w:rPr>
          <w:rFonts w:asciiTheme="minorEastAsia" w:eastAsiaTheme="minorEastAsia" w:hAnsiTheme="minorEastAsia" w:cs="仿宋" w:hint="eastAsia"/>
          <w:sz w:val="24"/>
          <w:shd w:val="clear" w:color="auto" w:fill="FFFFFF"/>
        </w:rPr>
        <w:t xml:space="preserve">分 广州华南商贸职业学院 </w:t>
      </w:r>
      <w:r>
        <w:rPr>
          <w:rFonts w:asciiTheme="minorEastAsia" w:eastAsiaTheme="minorEastAsia" w:hAnsiTheme="minorEastAsia" w:cs="仿宋"/>
          <w:sz w:val="24"/>
          <w:shd w:val="clear" w:color="auto" w:fill="FFFFFF"/>
        </w:rPr>
        <w:t xml:space="preserve"> </w:t>
      </w:r>
      <w:r>
        <w:rPr>
          <w:rFonts w:asciiTheme="minorEastAsia" w:eastAsiaTheme="minorEastAsia" w:hAnsiTheme="minorEastAsia" w:cs="仿宋" w:hint="eastAsia"/>
          <w:sz w:val="24"/>
          <w:shd w:val="clear" w:color="auto" w:fill="FFFFFF"/>
        </w:rPr>
        <w:t>胡思扬1</w:t>
      </w:r>
      <w:r>
        <w:rPr>
          <w:rFonts w:asciiTheme="minorEastAsia" w:eastAsiaTheme="minorEastAsia" w:hAnsiTheme="minorEastAsia" w:cs="仿宋"/>
          <w:sz w:val="24"/>
          <w:shd w:val="clear" w:color="auto" w:fill="FFFFFF"/>
        </w:rPr>
        <w:t>3649890084</w:t>
      </w:r>
    </w:p>
    <w:p w:rsidR="00C035BE" w:rsidRDefault="00FE1AA9">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投标文件递交时间：2023年</w:t>
      </w:r>
      <w:r>
        <w:rPr>
          <w:rFonts w:asciiTheme="minorEastAsia" w:eastAsiaTheme="minorEastAsia" w:hAnsiTheme="minorEastAsia" w:cs="仿宋"/>
          <w:sz w:val="24"/>
          <w:shd w:val="clear" w:color="auto" w:fill="FFFFFF"/>
        </w:rPr>
        <w:t>7</w:t>
      </w:r>
      <w:r>
        <w:rPr>
          <w:rFonts w:asciiTheme="minorEastAsia" w:eastAsiaTheme="minorEastAsia" w:hAnsiTheme="minorEastAsia" w:cs="仿宋" w:hint="eastAsia"/>
          <w:sz w:val="24"/>
          <w:shd w:val="clear" w:color="auto" w:fill="FFFFFF"/>
        </w:rPr>
        <w:t>月20日上午8:30-11：30, 下午14：30-16:00</w:t>
      </w:r>
    </w:p>
    <w:p w:rsidR="00C035BE" w:rsidRDefault="000B0BF0">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递交文件地点：广东省东莞市南城街道</w:t>
      </w:r>
      <w:r w:rsidR="00FE1AA9">
        <w:rPr>
          <w:rFonts w:asciiTheme="minorEastAsia" w:eastAsiaTheme="minorEastAsia" w:hAnsiTheme="minorEastAsia" w:cs="仿宋" w:hint="eastAsia"/>
          <w:sz w:val="24"/>
          <w:shd w:val="clear" w:color="auto" w:fill="FFFFFF"/>
        </w:rPr>
        <w:t>西湖路99号 广东科技学院（南门）行政楼七楼7</w:t>
      </w:r>
      <w:r w:rsidR="00FE1AA9">
        <w:rPr>
          <w:rFonts w:asciiTheme="minorEastAsia" w:eastAsiaTheme="minorEastAsia" w:hAnsiTheme="minorEastAsia" w:cs="仿宋"/>
          <w:sz w:val="24"/>
          <w:shd w:val="clear" w:color="auto" w:fill="FFFFFF"/>
        </w:rPr>
        <w:t>16</w:t>
      </w:r>
      <w:r w:rsidR="00FE1AA9">
        <w:rPr>
          <w:rFonts w:asciiTheme="minorEastAsia" w:eastAsiaTheme="minorEastAsia" w:hAnsiTheme="minorEastAsia" w:cs="仿宋" w:hint="eastAsia"/>
          <w:sz w:val="24"/>
          <w:shd w:val="clear" w:color="auto" w:fill="FFFFFF"/>
        </w:rPr>
        <w:t>采购中心办公室</w:t>
      </w:r>
    </w:p>
    <w:p w:rsidR="00C035BE" w:rsidRDefault="00FE1AA9">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开标时间：2023年</w:t>
      </w:r>
      <w:r>
        <w:rPr>
          <w:rFonts w:asciiTheme="minorEastAsia" w:eastAsiaTheme="minorEastAsia" w:hAnsiTheme="minorEastAsia" w:cs="仿宋"/>
          <w:sz w:val="24"/>
          <w:shd w:val="clear" w:color="auto" w:fill="FFFFFF"/>
        </w:rPr>
        <w:t>7</w:t>
      </w:r>
      <w:r>
        <w:rPr>
          <w:rFonts w:asciiTheme="minorEastAsia" w:eastAsiaTheme="minorEastAsia" w:hAnsiTheme="minorEastAsia" w:cs="仿宋" w:hint="eastAsia"/>
          <w:sz w:val="24"/>
          <w:shd w:val="clear" w:color="auto" w:fill="FFFFFF"/>
        </w:rPr>
        <w:t>月21日上午</w:t>
      </w:r>
      <w:r>
        <w:rPr>
          <w:rFonts w:asciiTheme="minorEastAsia" w:eastAsiaTheme="minorEastAsia" w:hAnsiTheme="minorEastAsia" w:cs="仿宋"/>
          <w:sz w:val="24"/>
          <w:shd w:val="clear" w:color="auto" w:fill="FFFFFF"/>
        </w:rPr>
        <w:t>9</w:t>
      </w:r>
      <w:r>
        <w:rPr>
          <w:rFonts w:asciiTheme="minorEastAsia" w:eastAsiaTheme="minorEastAsia" w:hAnsiTheme="minorEastAsia" w:cs="仿宋" w:hint="eastAsia"/>
          <w:sz w:val="24"/>
          <w:shd w:val="clear" w:color="auto" w:fill="FFFFFF"/>
        </w:rPr>
        <w:t>：</w:t>
      </w:r>
      <w:r>
        <w:rPr>
          <w:rFonts w:asciiTheme="minorEastAsia" w:eastAsiaTheme="minorEastAsia" w:hAnsiTheme="minorEastAsia" w:cs="仿宋"/>
          <w:sz w:val="24"/>
          <w:shd w:val="clear" w:color="auto" w:fill="FFFFFF"/>
        </w:rPr>
        <w:t>3</w:t>
      </w:r>
      <w:r>
        <w:rPr>
          <w:rFonts w:asciiTheme="minorEastAsia" w:eastAsiaTheme="minorEastAsia" w:hAnsiTheme="minorEastAsia" w:cs="仿宋" w:hint="eastAsia"/>
          <w:sz w:val="24"/>
          <w:shd w:val="clear" w:color="auto" w:fill="FFFFFF"/>
        </w:rPr>
        <w:t>0</w:t>
      </w:r>
    </w:p>
    <w:p w:rsidR="00C035BE" w:rsidRDefault="000B0BF0">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开标地点：广东省东莞市南城街道</w:t>
      </w:r>
      <w:r w:rsidR="00FE1AA9">
        <w:rPr>
          <w:rFonts w:asciiTheme="minorEastAsia" w:eastAsiaTheme="minorEastAsia" w:hAnsiTheme="minorEastAsia" w:cs="仿宋" w:hint="eastAsia"/>
          <w:sz w:val="24"/>
          <w:shd w:val="clear" w:color="auto" w:fill="FFFFFF"/>
        </w:rPr>
        <w:t>西湖路99号 广东科技学院（南门）行政楼</w:t>
      </w:r>
    </w:p>
    <w:p w:rsidR="00C035BE" w:rsidRDefault="00FE1AA9">
      <w:pPr>
        <w:numPr>
          <w:ilvl w:val="0"/>
          <w:numId w:val="5"/>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评标方法和标准：综合评分法。</w:t>
      </w:r>
    </w:p>
    <w:p w:rsidR="00C035BE" w:rsidRDefault="00FE1AA9">
      <w:pPr>
        <w:numPr>
          <w:ilvl w:val="0"/>
          <w:numId w:val="1"/>
        </w:numPr>
        <w:spacing w:line="500" w:lineRule="exact"/>
        <w:rPr>
          <w:rFonts w:asciiTheme="minorEastAsia" w:eastAsiaTheme="minorEastAsia" w:hAnsiTheme="minorEastAsia" w:cs="仿宋"/>
          <w:b/>
          <w:bCs/>
          <w:sz w:val="24"/>
          <w:shd w:val="clear" w:color="auto" w:fill="FFFFFF"/>
        </w:rPr>
      </w:pPr>
      <w:r>
        <w:rPr>
          <w:rFonts w:asciiTheme="minorEastAsia" w:eastAsiaTheme="minorEastAsia" w:hAnsiTheme="minorEastAsia" w:cs="仿宋" w:hint="eastAsia"/>
          <w:b/>
          <w:bCs/>
          <w:sz w:val="24"/>
          <w:shd w:val="clear" w:color="auto" w:fill="FFFFFF"/>
        </w:rPr>
        <w:t>对本次招标提出询问，请按以下方式联系</w:t>
      </w:r>
    </w:p>
    <w:p w:rsidR="00C035BE" w:rsidRDefault="00FE1AA9">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联 系 人：高子誉</w:t>
      </w:r>
    </w:p>
    <w:p w:rsidR="00C035BE" w:rsidRDefault="00FE1AA9">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办公电话：（0769）86211916</w:t>
      </w:r>
    </w:p>
    <w:p w:rsidR="00C035BE" w:rsidRDefault="00FE1AA9">
      <w:pPr>
        <w:numPr>
          <w:ilvl w:val="255"/>
          <w:numId w:val="0"/>
        </w:numPr>
        <w:spacing w:line="50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电子邮箱：</w:t>
      </w:r>
      <w:hyperlink r:id="rId12" w:history="1">
        <w:r>
          <w:rPr>
            <w:rStyle w:val="a8"/>
            <w:rFonts w:asciiTheme="minorEastAsia" w:eastAsiaTheme="minorEastAsia" w:hAnsiTheme="minorEastAsia" w:cs="仿宋" w:hint="eastAsia"/>
            <w:color w:val="auto"/>
            <w:sz w:val="24"/>
          </w:rPr>
          <w:t>923030738@qq.com</w:t>
        </w:r>
      </w:hyperlink>
    </w:p>
    <w:p w:rsidR="00C035BE" w:rsidRDefault="00FE1AA9">
      <w:pPr>
        <w:numPr>
          <w:ilvl w:val="0"/>
          <w:numId w:val="1"/>
        </w:numPr>
        <w:spacing w:line="500" w:lineRule="exact"/>
        <w:rPr>
          <w:rFonts w:asciiTheme="minorEastAsia" w:eastAsiaTheme="minorEastAsia" w:hAnsiTheme="minorEastAsia" w:cs="仿宋"/>
          <w:b/>
          <w:bCs/>
          <w:sz w:val="24"/>
          <w:shd w:val="clear" w:color="auto" w:fill="FFFFFF"/>
        </w:rPr>
      </w:pPr>
      <w:r>
        <w:rPr>
          <w:rFonts w:asciiTheme="minorEastAsia" w:eastAsiaTheme="minorEastAsia" w:hAnsiTheme="minorEastAsia" w:cs="仿宋" w:hint="eastAsia"/>
          <w:b/>
          <w:bCs/>
          <w:sz w:val="24"/>
          <w:shd w:val="clear" w:color="auto" w:fill="FFFFFF"/>
        </w:rPr>
        <w:t>其他补充事宜</w:t>
      </w:r>
    </w:p>
    <w:p w:rsidR="00C035BE" w:rsidRDefault="00FE1AA9">
      <w:pPr>
        <w:numPr>
          <w:ilvl w:val="0"/>
          <w:numId w:val="6"/>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如意向投标人在招投标、资质审查、业务接洽、商务谈判等业务往来过程中，发现招标方相关人员或其亲属存在任何形式的索贿或贿赂行为的，可向南博集团总部举报（举报电话：0769-86211708、86211799，举报邮箱：nblianzheng@163.com</w:t>
      </w:r>
      <w:r w:rsidR="000B0BF0">
        <w:rPr>
          <w:rFonts w:asciiTheme="minorEastAsia" w:eastAsiaTheme="minorEastAsia" w:hAnsiTheme="minorEastAsia" w:cs="仿宋" w:hint="eastAsia"/>
          <w:sz w:val="24"/>
          <w:shd w:val="clear" w:color="auto" w:fill="FFFFFF"/>
        </w:rPr>
        <w:t>，地址：广东省东莞市南城街道</w:t>
      </w:r>
      <w:bookmarkStart w:id="0" w:name="_GoBack"/>
      <w:bookmarkEnd w:id="0"/>
      <w:r>
        <w:rPr>
          <w:rFonts w:asciiTheme="minorEastAsia" w:eastAsiaTheme="minorEastAsia" w:hAnsiTheme="minorEastAsia" w:cs="仿宋" w:hint="eastAsia"/>
          <w:sz w:val="24"/>
          <w:shd w:val="clear" w:color="auto" w:fill="FFFFFF"/>
        </w:rPr>
        <w:t>西湖路99号行政楼703室）。</w:t>
      </w:r>
    </w:p>
    <w:p w:rsidR="00C035BE" w:rsidRDefault="00FE1AA9">
      <w:pPr>
        <w:numPr>
          <w:ilvl w:val="0"/>
          <w:numId w:val="6"/>
        </w:numPr>
        <w:spacing w:line="500" w:lineRule="exact"/>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sz w:val="24"/>
          <w:shd w:val="clear" w:color="auto" w:fill="FFFFFF"/>
        </w:rPr>
        <w:t>首次参与南博集团采购项目的申请人，请扫描下方二维码填写相关基本信息并完成问卷调查。</w:t>
      </w:r>
    </w:p>
    <w:p w:rsidR="00C035BE" w:rsidRDefault="00FE1AA9">
      <w:pPr>
        <w:numPr>
          <w:ilvl w:val="255"/>
          <w:numId w:val="0"/>
        </w:numPr>
        <w:tabs>
          <w:tab w:val="left" w:pos="0"/>
        </w:tabs>
        <w:ind w:firstLineChars="200" w:firstLine="480"/>
        <w:rPr>
          <w:rFonts w:asciiTheme="minorEastAsia" w:eastAsiaTheme="minorEastAsia" w:hAnsiTheme="minorEastAsia" w:cs="仿宋"/>
          <w:sz w:val="24"/>
          <w:shd w:val="clear" w:color="auto" w:fill="FFFFFF"/>
        </w:rPr>
      </w:pPr>
      <w:r>
        <w:rPr>
          <w:rFonts w:asciiTheme="minorEastAsia" w:eastAsiaTheme="minorEastAsia" w:hAnsiTheme="minorEastAsia" w:cs="仿宋" w:hint="eastAsia"/>
          <w:noProof/>
          <w:sz w:val="24"/>
          <w:shd w:val="clear" w:color="auto" w:fill="FFFFFF"/>
        </w:rPr>
        <w:drawing>
          <wp:inline distT="0" distB="0" distL="114300" distR="114300">
            <wp:extent cx="701675" cy="720090"/>
            <wp:effectExtent l="0" t="0" r="3175" b="381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3"/>
                    <a:stretch>
                      <a:fillRect/>
                    </a:stretch>
                  </pic:blipFill>
                  <pic:spPr>
                    <a:xfrm>
                      <a:off x="0" y="0"/>
                      <a:ext cx="701675" cy="720090"/>
                    </a:xfrm>
                    <a:prstGeom prst="rect">
                      <a:avLst/>
                    </a:prstGeom>
                  </pic:spPr>
                </pic:pic>
              </a:graphicData>
            </a:graphic>
          </wp:inline>
        </w:drawing>
      </w:r>
    </w:p>
    <w:p w:rsidR="00C035BE" w:rsidRDefault="00C035BE">
      <w:pPr>
        <w:numPr>
          <w:ilvl w:val="255"/>
          <w:numId w:val="0"/>
        </w:numPr>
        <w:tabs>
          <w:tab w:val="left" w:pos="0"/>
        </w:tabs>
        <w:spacing w:line="500" w:lineRule="exact"/>
        <w:ind w:firstLineChars="200" w:firstLine="480"/>
        <w:rPr>
          <w:rFonts w:asciiTheme="minorEastAsia" w:eastAsiaTheme="minorEastAsia" w:hAnsiTheme="minorEastAsia" w:cs="仿宋"/>
          <w:sz w:val="24"/>
          <w:shd w:val="clear" w:color="auto" w:fill="FFFFFF"/>
        </w:rPr>
      </w:pPr>
    </w:p>
    <w:p w:rsidR="00C035BE" w:rsidRDefault="00C035BE">
      <w:pPr>
        <w:spacing w:line="500" w:lineRule="exact"/>
        <w:jc w:val="right"/>
        <w:rPr>
          <w:rFonts w:asciiTheme="minorEastAsia" w:eastAsiaTheme="minorEastAsia" w:hAnsiTheme="minorEastAsia" w:cs="仿宋"/>
          <w:sz w:val="24"/>
          <w:shd w:val="clear" w:color="auto" w:fill="FFFFFF"/>
        </w:rPr>
      </w:pPr>
    </w:p>
    <w:p w:rsidR="00C035BE" w:rsidRDefault="00FE1AA9">
      <w:pPr>
        <w:spacing w:line="50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shd w:val="clear" w:color="auto" w:fill="FFFFFF"/>
        </w:rPr>
        <w:t>广州华南商贸职业学院</w:t>
      </w:r>
    </w:p>
    <w:p w:rsidR="00C035BE" w:rsidRDefault="00FE1AA9">
      <w:pPr>
        <w:wordWrap w:val="0"/>
        <w:spacing w:line="50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2</w:t>
      </w:r>
      <w:r>
        <w:rPr>
          <w:rFonts w:asciiTheme="minorEastAsia" w:eastAsiaTheme="minorEastAsia" w:hAnsiTheme="minorEastAsia" w:cs="仿宋"/>
          <w:sz w:val="24"/>
        </w:rPr>
        <w:t>023</w:t>
      </w:r>
      <w:r>
        <w:rPr>
          <w:rFonts w:asciiTheme="minorEastAsia" w:eastAsiaTheme="minorEastAsia" w:hAnsiTheme="minorEastAsia" w:cs="仿宋" w:hint="eastAsia"/>
          <w:sz w:val="24"/>
        </w:rPr>
        <w:t>年7月3日</w:t>
      </w:r>
    </w:p>
    <w:p w:rsidR="00C035BE" w:rsidRDefault="00C035BE">
      <w:pPr>
        <w:pStyle w:val="a9"/>
        <w:spacing w:line="400" w:lineRule="exact"/>
        <w:jc w:val="both"/>
      </w:pPr>
    </w:p>
    <w:p w:rsidR="00C035BE" w:rsidRDefault="00C035BE">
      <w:pPr>
        <w:pStyle w:val="a9"/>
        <w:spacing w:line="400" w:lineRule="exact"/>
        <w:ind w:firstLineChars="795" w:firstLine="2873"/>
        <w:jc w:val="both"/>
      </w:pPr>
    </w:p>
    <w:p w:rsidR="00C035BE" w:rsidRDefault="00C035BE">
      <w:pPr>
        <w:pStyle w:val="a9"/>
        <w:spacing w:line="400" w:lineRule="exact"/>
        <w:ind w:firstLineChars="795" w:firstLine="2873"/>
        <w:jc w:val="both"/>
      </w:pPr>
    </w:p>
    <w:p w:rsidR="00C035BE" w:rsidRDefault="00C035BE">
      <w:pPr>
        <w:pStyle w:val="a9"/>
        <w:spacing w:line="400" w:lineRule="exact"/>
        <w:ind w:firstLineChars="795" w:firstLine="2873"/>
        <w:jc w:val="both"/>
      </w:pPr>
    </w:p>
    <w:p w:rsidR="00C035BE" w:rsidRDefault="00FE1AA9">
      <w:r>
        <w:rPr>
          <w:rFonts w:hint="eastAsia"/>
        </w:rPr>
        <w:br w:type="page"/>
      </w:r>
    </w:p>
    <w:p w:rsidR="00C035BE" w:rsidRDefault="00C035BE">
      <w:pPr>
        <w:pStyle w:val="a9"/>
        <w:spacing w:line="400" w:lineRule="exact"/>
        <w:ind w:firstLineChars="795" w:firstLine="2873"/>
        <w:jc w:val="both"/>
      </w:pPr>
    </w:p>
    <w:p w:rsidR="00C035BE" w:rsidRDefault="00FE1AA9">
      <w:pPr>
        <w:pStyle w:val="a9"/>
        <w:spacing w:line="400" w:lineRule="exact"/>
        <w:ind w:firstLineChars="795" w:firstLine="2873"/>
        <w:jc w:val="both"/>
        <w:rPr>
          <w:rFonts w:ascii="宋体" w:eastAsia="宋体" w:hAnsi="宋体"/>
          <w:szCs w:val="36"/>
        </w:rPr>
      </w:pPr>
      <w:r>
        <w:rPr>
          <w:rFonts w:hint="eastAsia"/>
        </w:rPr>
        <w:t>第二部分 投标人须知</w:t>
      </w:r>
    </w:p>
    <w:p w:rsidR="00C035BE" w:rsidRDefault="00C035BE">
      <w:pPr>
        <w:adjustRightInd w:val="0"/>
        <w:snapToGrid w:val="0"/>
        <w:spacing w:line="400" w:lineRule="exact"/>
        <w:ind w:firstLineChars="200" w:firstLine="480"/>
        <w:rPr>
          <w:rFonts w:ascii="宋体" w:eastAsia="宋体" w:hAnsi="宋体"/>
          <w:sz w:val="24"/>
        </w:rPr>
      </w:pP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sz w:val="24"/>
        </w:rPr>
        <w:t>1、本次</w:t>
      </w:r>
      <w:r>
        <w:rPr>
          <w:rFonts w:ascii="宋体" w:eastAsia="宋体" w:hAnsi="宋体" w:hint="eastAsia"/>
          <w:sz w:val="24"/>
        </w:rPr>
        <w:t>招标</w:t>
      </w:r>
      <w:r>
        <w:rPr>
          <w:rFonts w:ascii="宋体" w:eastAsia="宋体" w:hAnsi="宋体"/>
          <w:sz w:val="24"/>
        </w:rPr>
        <w:t>按照</w:t>
      </w:r>
      <w:r>
        <w:rPr>
          <w:rFonts w:ascii="宋体" w:eastAsia="宋体" w:hAnsi="宋体" w:hint="eastAsia"/>
          <w:sz w:val="24"/>
        </w:rPr>
        <w:t>国家</w:t>
      </w:r>
      <w:r>
        <w:rPr>
          <w:rFonts w:ascii="宋体" w:eastAsia="宋体" w:hAnsi="宋体"/>
          <w:sz w:val="24"/>
        </w:rPr>
        <w:t>有关规定执行</w:t>
      </w:r>
      <w:r>
        <w:rPr>
          <w:rFonts w:ascii="宋体" w:eastAsia="宋体" w:hAnsi="宋体" w:hint="eastAsia"/>
          <w:sz w:val="24"/>
        </w:rPr>
        <w:t>。</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2、报价人必须具有以下条件：</w:t>
      </w:r>
    </w:p>
    <w:p w:rsidR="00C035BE" w:rsidRDefault="00FE1AA9">
      <w:pPr>
        <w:adjustRightInd w:val="0"/>
        <w:snapToGrid w:val="0"/>
        <w:spacing w:line="420" w:lineRule="exact"/>
        <w:ind w:firstLineChars="200" w:firstLine="480"/>
        <w:rPr>
          <w:rFonts w:ascii="宋体" w:eastAsia="宋体" w:hAnsi="宋体"/>
          <w:sz w:val="28"/>
          <w:szCs w:val="28"/>
        </w:rPr>
      </w:pPr>
      <w:r>
        <w:rPr>
          <w:rFonts w:ascii="宋体" w:eastAsia="宋体" w:hAnsi="宋体" w:hint="eastAsia"/>
          <w:sz w:val="24"/>
        </w:rPr>
        <w:t>(1)</w:t>
      </w:r>
      <w:r>
        <w:rPr>
          <w:rFonts w:hint="eastAsia"/>
          <w:sz w:val="28"/>
          <w:szCs w:val="28"/>
        </w:rPr>
        <w:t xml:space="preserve"> </w:t>
      </w:r>
      <w:r>
        <w:rPr>
          <w:rFonts w:ascii="宋体" w:eastAsia="宋体" w:hAnsi="宋体" w:hint="eastAsia"/>
          <w:sz w:val="24"/>
        </w:rPr>
        <w:t>具有独立法人地位，能够提供税务登记证书、组织机构代码证，能开具发票与成交投标人的名称一致的发票；</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 投标单位应在经营（生产）许可规定范围内进行投标，超出经营许可规定范围投标者无效；</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(3) 拥有雄厚的资金,能独立完成本次招标项目；</w:t>
      </w:r>
    </w:p>
    <w:p w:rsidR="00C035BE" w:rsidRDefault="00FE1AA9">
      <w:pPr>
        <w:adjustRightInd w:val="0"/>
        <w:snapToGrid w:val="0"/>
        <w:spacing w:line="420" w:lineRule="exact"/>
        <w:ind w:firstLineChars="150" w:firstLine="360"/>
        <w:rPr>
          <w:rFonts w:ascii="宋体" w:eastAsia="宋体" w:hAnsi="宋体"/>
          <w:sz w:val="24"/>
        </w:rPr>
      </w:pPr>
      <w:r>
        <w:rPr>
          <w:rFonts w:ascii="宋体" w:eastAsia="宋体" w:hAnsi="宋体" w:hint="eastAsia"/>
          <w:sz w:val="24"/>
        </w:rPr>
        <w:t>（4）投标人投标软件产品必须拥有自主知识产权与独立的软件版权，代理公司必须有厂商的授权（提供授权书）；</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 xml:space="preserve">   （5）投标软件产品必须具有软件著作权登记证书、软件产品登记证书等；</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（6）企业经营运转良好、从事该行业3年以上，能提供同类项目成功案例（提供合同复印件）；</w:t>
      </w:r>
    </w:p>
    <w:p w:rsidR="00C035BE" w:rsidRDefault="00FE1AA9">
      <w:pPr>
        <w:adjustRightInd w:val="0"/>
        <w:snapToGrid w:val="0"/>
        <w:spacing w:line="420" w:lineRule="exact"/>
        <w:ind w:firstLineChars="150" w:firstLine="360"/>
        <w:rPr>
          <w:rFonts w:ascii="宋体" w:eastAsia="宋体" w:hAnsi="宋体"/>
          <w:sz w:val="24"/>
        </w:rPr>
      </w:pPr>
      <w:r>
        <w:rPr>
          <w:rFonts w:ascii="宋体" w:eastAsia="宋体" w:hAnsi="宋体" w:hint="eastAsia"/>
          <w:sz w:val="24"/>
        </w:rPr>
        <w:t>（7）参加本次招标前三年内，在经营活动中没有被相关行政机关和司法机构作出停业整顿或不能参加相关报价等的违法记录；</w:t>
      </w:r>
    </w:p>
    <w:p w:rsidR="00C035BE" w:rsidRDefault="00FE1AA9">
      <w:pPr>
        <w:adjustRightInd w:val="0"/>
        <w:snapToGrid w:val="0"/>
        <w:spacing w:line="420" w:lineRule="exact"/>
        <w:ind w:firstLineChars="150" w:firstLine="360"/>
        <w:rPr>
          <w:rFonts w:ascii="宋体" w:eastAsia="宋体" w:hAnsi="宋体"/>
          <w:sz w:val="24"/>
        </w:rPr>
      </w:pPr>
      <w:r>
        <w:rPr>
          <w:rFonts w:ascii="宋体" w:eastAsia="宋体" w:hAnsi="宋体" w:hint="eastAsia"/>
          <w:sz w:val="24"/>
        </w:rPr>
        <w:t>（8）凡两家或以上公司同一法人代表或其中一家公司为另一家公司股东的，不能同时参与本采购项目的报价，一经发现，将视同串标处理。</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3、投标文件的要求：</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（1）报价文件须以本标书中的开标一览表的项目名称及规格为依据提供报价，否则报价文件无效；</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（2）开标前投标人应提交投标文件正本一份、副本三份，在密封处加盖投标单位公章，在封套上注明项目编号及 “于202</w:t>
      </w:r>
      <w:r>
        <w:rPr>
          <w:rFonts w:ascii="宋体" w:eastAsia="宋体" w:hAnsi="宋体"/>
          <w:sz w:val="24"/>
        </w:rPr>
        <w:t>3</w:t>
      </w:r>
      <w:r>
        <w:rPr>
          <w:rFonts w:ascii="宋体" w:eastAsia="宋体" w:hAnsi="宋体" w:hint="eastAsia"/>
          <w:sz w:val="24"/>
        </w:rPr>
        <w:t>年</w:t>
      </w:r>
      <w:r>
        <w:rPr>
          <w:rFonts w:ascii="宋体" w:eastAsia="宋体" w:hAnsi="宋体"/>
          <w:sz w:val="24"/>
        </w:rPr>
        <w:t>7</w:t>
      </w:r>
      <w:r>
        <w:rPr>
          <w:rFonts w:ascii="宋体" w:eastAsia="宋体" w:hAnsi="宋体" w:hint="eastAsia"/>
          <w:sz w:val="24"/>
        </w:rPr>
        <w:t>月21日</w:t>
      </w:r>
      <w:r>
        <w:rPr>
          <w:rFonts w:ascii="宋体" w:eastAsia="宋体" w:hAnsi="宋体"/>
          <w:sz w:val="24"/>
        </w:rPr>
        <w:t>9</w:t>
      </w:r>
      <w:r>
        <w:rPr>
          <w:rFonts w:ascii="宋体" w:eastAsia="宋体" w:hAnsi="宋体" w:hint="eastAsia"/>
          <w:sz w:val="24"/>
        </w:rPr>
        <w:t>:</w:t>
      </w:r>
      <w:r>
        <w:rPr>
          <w:rFonts w:ascii="宋体" w:eastAsia="宋体" w:hAnsi="宋体"/>
          <w:sz w:val="24"/>
        </w:rPr>
        <w:t>3</w:t>
      </w:r>
      <w:r>
        <w:rPr>
          <w:rFonts w:ascii="宋体" w:eastAsia="宋体" w:hAnsi="宋体" w:hint="eastAsia"/>
          <w:sz w:val="24"/>
        </w:rPr>
        <w:t>0前不准启封的字样”。投标文件必须包括但不限于：</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投标承诺函、投标报价单、保修期限和售后服务计划承诺、以往成功销售业绩、公司法定代表人证明书或法人授权委托书及投标人身份证复印件及企业法人营业执照、税务登记证书、组织机构代码证、联系方式等，以上材料每一页均应加盖投标单位公章；</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（3）投标</w:t>
      </w:r>
      <w:r>
        <w:rPr>
          <w:rFonts w:ascii="宋体" w:eastAsia="宋体" w:hAnsi="宋体"/>
          <w:sz w:val="24"/>
        </w:rPr>
        <w:t>文件应在相关处盖章、签字，作为合同的组成部分，与合同具有同等的效力，无报价文件及相关处无盖章、签字的，报价无效</w:t>
      </w:r>
      <w:r>
        <w:rPr>
          <w:rFonts w:ascii="宋体" w:eastAsia="宋体" w:hAnsi="宋体" w:hint="eastAsia"/>
          <w:sz w:val="24"/>
        </w:rPr>
        <w:t>；</w:t>
      </w:r>
    </w:p>
    <w:p w:rsidR="00C035BE" w:rsidRDefault="00FE1AA9">
      <w:pPr>
        <w:pStyle w:val="21"/>
        <w:spacing w:line="480" w:lineRule="exact"/>
        <w:rPr>
          <w:szCs w:val="28"/>
        </w:rPr>
      </w:pPr>
      <w:r>
        <w:rPr>
          <w:rFonts w:hint="eastAsia"/>
          <w:b w:val="0"/>
          <w:szCs w:val="28"/>
        </w:rPr>
        <w:t>※</w:t>
      </w:r>
      <w:r>
        <w:rPr>
          <w:rFonts w:hint="eastAsia"/>
          <w:szCs w:val="28"/>
        </w:rPr>
        <w:t>投标人须如实详细提供以上投标文件，提供不详或不实的投标文件无效。</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（4）投标文件中报</w:t>
      </w:r>
      <w:r>
        <w:rPr>
          <w:rFonts w:ascii="宋体" w:eastAsia="宋体" w:hAnsi="宋体"/>
          <w:sz w:val="24"/>
        </w:rPr>
        <w:t>价为</w:t>
      </w:r>
      <w:r>
        <w:rPr>
          <w:rFonts w:ascii="宋体" w:eastAsia="宋体" w:hAnsi="宋体" w:hint="eastAsia"/>
          <w:sz w:val="24"/>
        </w:rPr>
        <w:t>一次性，报价一经</w:t>
      </w:r>
      <w:r>
        <w:rPr>
          <w:rFonts w:ascii="宋体" w:eastAsia="宋体" w:hAnsi="宋体"/>
          <w:sz w:val="24"/>
        </w:rPr>
        <w:t>报出</w:t>
      </w:r>
      <w:r>
        <w:rPr>
          <w:rFonts w:ascii="宋体" w:eastAsia="宋体" w:hAnsi="宋体" w:hint="eastAsia"/>
          <w:sz w:val="24"/>
        </w:rPr>
        <w:t>就</w:t>
      </w:r>
      <w:r>
        <w:rPr>
          <w:rFonts w:ascii="宋体" w:eastAsia="宋体" w:hAnsi="宋体"/>
          <w:sz w:val="24"/>
        </w:rPr>
        <w:t>不得更改</w:t>
      </w:r>
      <w:r>
        <w:rPr>
          <w:rFonts w:ascii="宋体" w:eastAsia="宋体" w:hAnsi="宋体" w:hint="eastAsia"/>
          <w:sz w:val="24"/>
        </w:rPr>
        <w:t>。</w:t>
      </w:r>
      <w:r>
        <w:rPr>
          <w:rFonts w:ascii="宋体" w:eastAsia="宋体" w:hAnsi="宋体"/>
          <w:sz w:val="24"/>
        </w:rPr>
        <w:t>报价应包括</w:t>
      </w:r>
      <w:r>
        <w:rPr>
          <w:rFonts w:ascii="宋体" w:eastAsia="宋体" w:hAnsi="宋体" w:hint="eastAsia"/>
          <w:sz w:val="24"/>
        </w:rPr>
        <w:t>但不限于软件产品</w:t>
      </w:r>
      <w:r>
        <w:rPr>
          <w:rFonts w:ascii="宋体" w:eastAsia="宋体" w:hAnsi="宋体" w:hint="eastAsia"/>
          <w:sz w:val="24"/>
        </w:rPr>
        <w:lastRenderedPageBreak/>
        <w:t>的开发费用、运费、版权费、安装调试费用、售后服务、税费</w:t>
      </w:r>
      <w:r>
        <w:rPr>
          <w:rFonts w:ascii="宋体" w:eastAsia="宋体" w:hAnsi="宋体"/>
          <w:sz w:val="24"/>
        </w:rPr>
        <w:t>等</w:t>
      </w:r>
      <w:r>
        <w:rPr>
          <w:rFonts w:ascii="宋体" w:eastAsia="宋体" w:hAnsi="宋体" w:hint="eastAsia"/>
          <w:sz w:val="24"/>
        </w:rPr>
        <w:t>一切费用</w:t>
      </w:r>
      <w:r>
        <w:rPr>
          <w:rFonts w:ascii="宋体" w:eastAsia="宋体" w:hAnsi="宋体"/>
          <w:sz w:val="24"/>
        </w:rPr>
        <w:t>。</w:t>
      </w:r>
      <w:r>
        <w:rPr>
          <w:rFonts w:ascii="宋体" w:eastAsia="宋体" w:hAnsi="宋体" w:hint="eastAsia"/>
          <w:sz w:val="24"/>
        </w:rPr>
        <w:t>投标报价中被招标单位确认的价格在合同执行过程中是固定不变的，不得以任何理由予以变更，任何有选择的报价将不予接受；</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（5）</w:t>
      </w:r>
      <w:r>
        <w:rPr>
          <w:rFonts w:ascii="宋体" w:eastAsia="宋体" w:hAnsi="宋体"/>
          <w:sz w:val="24"/>
        </w:rPr>
        <w:t>报价文件必须用A4纸中文打印或手写，手写时应用碳素或蓝黑两种墨水，报价表内相应表格填写不全时，可另外附A4纸</w:t>
      </w:r>
      <w:r>
        <w:rPr>
          <w:rFonts w:ascii="宋体" w:eastAsia="宋体" w:hAnsi="宋体" w:hint="eastAsia"/>
          <w:sz w:val="24"/>
        </w:rPr>
        <w:t>。</w:t>
      </w:r>
      <w:r>
        <w:rPr>
          <w:rFonts w:ascii="宋体" w:eastAsia="宋体" w:hAnsi="宋体"/>
          <w:sz w:val="24"/>
        </w:rPr>
        <w:t>报价文件如有修改的，必须在修改处加盖公章或授权代表签字</w:t>
      </w:r>
      <w:r>
        <w:rPr>
          <w:rFonts w:ascii="宋体" w:eastAsia="宋体" w:hAnsi="宋体" w:hint="eastAsia"/>
          <w:sz w:val="24"/>
        </w:rPr>
        <w:t>；</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（6）</w:t>
      </w:r>
      <w:r>
        <w:rPr>
          <w:rFonts w:ascii="宋体" w:eastAsia="宋体" w:hAnsi="宋体"/>
          <w:sz w:val="24"/>
        </w:rPr>
        <w:t>报价文件不得折叠，</w:t>
      </w:r>
      <w:r>
        <w:rPr>
          <w:rFonts w:ascii="宋体" w:eastAsia="宋体" w:hAnsi="宋体" w:hint="eastAsia"/>
          <w:color w:val="000000"/>
          <w:sz w:val="24"/>
        </w:rPr>
        <w:t>报价</w:t>
      </w:r>
      <w:r>
        <w:rPr>
          <w:rFonts w:ascii="宋体" w:eastAsia="宋体" w:hAnsi="宋体" w:hint="eastAsia"/>
          <w:sz w:val="24"/>
        </w:rPr>
        <w:t>文件密封且封面加盖单位公章（封面标注所投招标编号、招标项目、招标单位及投标人名称、地址、联系电话）。如投标人未按规定密封，我采购中心有权拒收。对投标书的误投及提前启封概不负责。报价文件应</w:t>
      </w:r>
      <w:r>
        <w:rPr>
          <w:rFonts w:ascii="宋体" w:eastAsia="宋体" w:hAnsi="宋体"/>
          <w:sz w:val="24"/>
        </w:rPr>
        <w:t>于</w:t>
      </w:r>
      <w:r>
        <w:rPr>
          <w:rFonts w:ascii="宋体" w:eastAsia="宋体" w:hAnsi="宋体" w:hint="eastAsia"/>
          <w:sz w:val="24"/>
        </w:rPr>
        <w:t>公告中规定的时间送到指定的地点</w:t>
      </w:r>
      <w:r>
        <w:rPr>
          <w:rFonts w:ascii="宋体" w:eastAsia="宋体" w:hAnsi="宋体"/>
          <w:sz w:val="24"/>
        </w:rPr>
        <w:t>，过时不予受理</w:t>
      </w:r>
      <w:r>
        <w:rPr>
          <w:rFonts w:ascii="宋体" w:eastAsia="宋体" w:hAnsi="宋体" w:hint="eastAsia"/>
          <w:sz w:val="24"/>
        </w:rPr>
        <w:t>；</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（7）投标文件因字迹潦草或表达不清所引起的后果由投标人负责；</w:t>
      </w:r>
    </w:p>
    <w:p w:rsidR="00C035BE" w:rsidRDefault="00FE1AA9">
      <w:pPr>
        <w:adjustRightInd w:val="0"/>
        <w:snapToGrid w:val="0"/>
        <w:spacing w:line="400" w:lineRule="exact"/>
        <w:ind w:firstLineChars="150" w:firstLine="360"/>
        <w:rPr>
          <w:rFonts w:ascii="宋体" w:eastAsia="宋体" w:hAnsi="宋体"/>
          <w:sz w:val="24"/>
        </w:rPr>
      </w:pPr>
      <w:r>
        <w:rPr>
          <w:rFonts w:ascii="宋体" w:eastAsia="宋体" w:hAnsi="宋体" w:hint="eastAsia"/>
          <w:sz w:val="24"/>
        </w:rPr>
        <w:t>（8）密封的投标文件是投标人提供的最终文件，投标截止时间后不再接收补充文件；</w:t>
      </w:r>
    </w:p>
    <w:p w:rsidR="00C035BE" w:rsidRDefault="00FE1AA9">
      <w:pPr>
        <w:tabs>
          <w:tab w:val="left" w:pos="360"/>
          <w:tab w:val="left" w:pos="1710"/>
        </w:tabs>
        <w:adjustRightInd w:val="0"/>
        <w:snapToGrid w:val="0"/>
        <w:spacing w:line="400" w:lineRule="exact"/>
        <w:ind w:firstLineChars="150" w:firstLine="360"/>
        <w:rPr>
          <w:rFonts w:ascii="宋体" w:eastAsia="宋体" w:hAnsi="宋体"/>
          <w:color w:val="0000FF"/>
          <w:sz w:val="24"/>
        </w:rPr>
      </w:pPr>
      <w:r>
        <w:rPr>
          <w:rFonts w:ascii="宋体" w:eastAsia="宋体" w:hAnsi="宋体" w:hint="eastAsia"/>
          <w:sz w:val="24"/>
        </w:rPr>
        <w:t>（9）因不可抗力事件所造成投标文件的损坏、丢失本采购中心不承担任何责任。</w:t>
      </w:r>
      <w:r>
        <w:rPr>
          <w:rFonts w:ascii="宋体" w:eastAsia="宋体" w:hAnsi="宋体"/>
          <w:sz w:val="24"/>
        </w:rPr>
        <w:br/>
      </w:r>
      <w:r>
        <w:rPr>
          <w:rFonts w:ascii="宋体" w:eastAsia="宋体" w:hAnsi="宋体" w:hint="eastAsia"/>
          <w:sz w:val="24"/>
        </w:rPr>
        <w:t xml:space="preserve">    4</w:t>
      </w:r>
      <w:r>
        <w:rPr>
          <w:rFonts w:ascii="宋体" w:eastAsia="宋体" w:hAnsi="宋体"/>
          <w:sz w:val="24"/>
        </w:rPr>
        <w:t>、保证金：</w:t>
      </w:r>
      <w:r>
        <w:rPr>
          <w:rFonts w:ascii="宋体" w:eastAsia="宋体" w:hAnsi="宋体" w:hint="eastAsia"/>
          <w:sz w:val="24"/>
        </w:rPr>
        <w:t>投标人</w:t>
      </w:r>
      <w:r>
        <w:rPr>
          <w:rFonts w:ascii="宋体" w:eastAsia="宋体" w:hAnsi="宋体"/>
          <w:sz w:val="24"/>
        </w:rPr>
        <w:t>在报价截止时间前，须交纳人民币</w:t>
      </w:r>
      <w:r>
        <w:rPr>
          <w:rFonts w:ascii="宋体" w:eastAsia="宋体" w:hAnsi="宋体" w:hint="eastAsia"/>
          <w:sz w:val="24"/>
        </w:rPr>
        <w:t>5000</w:t>
      </w:r>
      <w:r>
        <w:rPr>
          <w:rFonts w:ascii="宋体" w:eastAsia="宋体" w:hAnsi="宋体"/>
          <w:sz w:val="24"/>
        </w:rPr>
        <w:t>元作为</w:t>
      </w:r>
      <w:r>
        <w:rPr>
          <w:rFonts w:ascii="宋体" w:eastAsia="宋体" w:hAnsi="宋体" w:hint="eastAsia"/>
          <w:sz w:val="24"/>
        </w:rPr>
        <w:t>投标</w:t>
      </w:r>
      <w:r>
        <w:rPr>
          <w:rFonts w:ascii="宋体" w:eastAsia="宋体" w:hAnsi="宋体"/>
          <w:sz w:val="24"/>
        </w:rPr>
        <w:t>保证金，未</w:t>
      </w:r>
      <w:r>
        <w:rPr>
          <w:rFonts w:ascii="宋体" w:eastAsia="宋体" w:hAnsi="宋体" w:hint="eastAsia"/>
          <w:sz w:val="24"/>
        </w:rPr>
        <w:t>中标投标人</w:t>
      </w:r>
      <w:r>
        <w:rPr>
          <w:rFonts w:ascii="宋体" w:eastAsia="宋体" w:hAnsi="宋体"/>
          <w:sz w:val="24"/>
        </w:rPr>
        <w:t>的报价保证金在</w:t>
      </w:r>
      <w:r>
        <w:rPr>
          <w:rFonts w:ascii="宋体" w:eastAsia="宋体" w:hAnsi="宋体" w:hint="eastAsia"/>
          <w:sz w:val="24"/>
        </w:rPr>
        <w:t>中标</w:t>
      </w:r>
      <w:r>
        <w:rPr>
          <w:rFonts w:ascii="宋体" w:eastAsia="宋体" w:hAnsi="宋体"/>
          <w:sz w:val="24"/>
        </w:rPr>
        <w:t>通知书发出之日起</w:t>
      </w:r>
      <w:r>
        <w:rPr>
          <w:rFonts w:ascii="宋体" w:eastAsia="宋体" w:hAnsi="宋体" w:hint="eastAsia"/>
          <w:sz w:val="24"/>
        </w:rPr>
        <w:t>7个工作日</w:t>
      </w:r>
      <w:r>
        <w:rPr>
          <w:rFonts w:ascii="宋体" w:eastAsia="宋体" w:hAnsi="宋体"/>
          <w:sz w:val="24"/>
        </w:rPr>
        <w:t>内</w:t>
      </w:r>
      <w:r>
        <w:rPr>
          <w:rFonts w:ascii="宋体" w:eastAsia="宋体" w:hAnsi="宋体" w:hint="eastAsia"/>
          <w:sz w:val="24"/>
        </w:rPr>
        <w:t>由华南商贸学院财务处</w:t>
      </w:r>
      <w:r>
        <w:rPr>
          <w:rFonts w:ascii="宋体" w:eastAsia="宋体" w:hAnsi="宋体"/>
          <w:sz w:val="24"/>
        </w:rPr>
        <w:t>无息返还</w:t>
      </w:r>
      <w:r>
        <w:rPr>
          <w:rFonts w:ascii="宋体" w:eastAsia="宋体" w:hAnsi="宋体" w:hint="eastAsia"/>
          <w:sz w:val="24"/>
        </w:rPr>
        <w:t>。中标投标人</w:t>
      </w:r>
      <w:r>
        <w:rPr>
          <w:rFonts w:ascii="宋体" w:eastAsia="宋体" w:hAnsi="宋体"/>
          <w:sz w:val="24"/>
        </w:rPr>
        <w:t>的报价保证金转为履约保证金，在</w:t>
      </w:r>
      <w:r>
        <w:rPr>
          <w:rFonts w:ascii="宋体" w:eastAsia="宋体" w:hAnsi="宋体" w:hint="eastAsia"/>
          <w:sz w:val="24"/>
        </w:rPr>
        <w:t>招标</w:t>
      </w:r>
      <w:r>
        <w:rPr>
          <w:rFonts w:ascii="宋体" w:eastAsia="宋体" w:hAnsi="宋体"/>
          <w:sz w:val="24"/>
        </w:rPr>
        <w:t>项目</w:t>
      </w:r>
      <w:r>
        <w:rPr>
          <w:rFonts w:ascii="宋体" w:eastAsia="宋体" w:hAnsi="宋体" w:hint="eastAsia"/>
          <w:sz w:val="24"/>
        </w:rPr>
        <w:t>合同履行完毕后7个工作日</w:t>
      </w:r>
      <w:r>
        <w:rPr>
          <w:rFonts w:ascii="宋体" w:eastAsia="宋体" w:hAnsi="宋体"/>
          <w:sz w:val="24"/>
        </w:rPr>
        <w:t>内</w:t>
      </w:r>
      <w:r>
        <w:rPr>
          <w:rFonts w:ascii="宋体" w:eastAsia="宋体" w:hAnsi="宋体" w:hint="eastAsia"/>
          <w:sz w:val="24"/>
        </w:rPr>
        <w:t>由南博集团总部财务中心</w:t>
      </w:r>
      <w:r>
        <w:rPr>
          <w:rFonts w:ascii="宋体" w:eastAsia="宋体" w:hAnsi="宋体"/>
          <w:sz w:val="24"/>
        </w:rPr>
        <w:t>无息返还。</w:t>
      </w:r>
    </w:p>
    <w:p w:rsidR="00C035BE" w:rsidRDefault="00FE1AA9">
      <w:pPr>
        <w:pStyle w:val="21"/>
        <w:spacing w:line="480" w:lineRule="exact"/>
        <w:rPr>
          <w:szCs w:val="28"/>
        </w:rPr>
      </w:pPr>
      <w:r>
        <w:rPr>
          <w:rFonts w:hint="eastAsia"/>
          <w:szCs w:val="28"/>
        </w:rPr>
        <w:t>※发生下列情况之一，投标保证金被没收；情节严重的，在一至三年内禁止</w:t>
      </w:r>
      <w:r>
        <w:rPr>
          <w:rFonts w:hint="eastAsia"/>
          <w:color w:val="000000"/>
          <w:szCs w:val="28"/>
        </w:rPr>
        <w:t>参加</w:t>
      </w:r>
      <w:r>
        <w:rPr>
          <w:rFonts w:hint="eastAsia"/>
          <w:szCs w:val="28"/>
        </w:rPr>
        <w:t>本集团任何采购活动，并予以通报：</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cs="仿宋_GB2312" w:hint="eastAsia"/>
          <w:spacing w:val="10"/>
          <w:kern w:val="0"/>
          <w:sz w:val="28"/>
          <w:szCs w:val="28"/>
        </w:rPr>
        <w:t xml:space="preserve"> 　</w:t>
      </w:r>
      <w:r>
        <w:rPr>
          <w:rFonts w:ascii="宋体" w:eastAsia="宋体" w:hAnsi="宋体" w:hint="eastAsia"/>
          <w:sz w:val="24"/>
        </w:rPr>
        <w:t>a、投标人在提交招标文件后无理退出招标活动的；</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b、中标人未能按招标方指定的时间、地点签订合同的；</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c、将中标项目转让给他人，或者在投标文件中未说明，且未经采购人同意，将中标项目分包给他人的；</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d、拒绝履行合同义务的；</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e、在参标的过程中有窜标、围标行为的。</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5、报价文件自送达之日起90日内有效，中标的价格至合同有效期内有效。</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6、到货方式：送货到使用单位指定的地点。</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 xml:space="preserve">    7、到货时间：202</w:t>
      </w:r>
      <w:r>
        <w:rPr>
          <w:rFonts w:ascii="宋体" w:eastAsia="宋体" w:hAnsi="宋体"/>
          <w:sz w:val="24"/>
        </w:rPr>
        <w:t>3</w:t>
      </w:r>
      <w:r>
        <w:rPr>
          <w:rFonts w:ascii="宋体" w:eastAsia="宋体" w:hAnsi="宋体" w:hint="eastAsia"/>
          <w:sz w:val="24"/>
        </w:rPr>
        <w:t>年</w:t>
      </w:r>
      <w:r>
        <w:rPr>
          <w:rFonts w:ascii="宋体" w:eastAsia="宋体" w:hAnsi="宋体"/>
          <w:sz w:val="24"/>
        </w:rPr>
        <w:t>8</w:t>
      </w:r>
      <w:r>
        <w:rPr>
          <w:rFonts w:ascii="宋体" w:eastAsia="宋体" w:hAnsi="宋体" w:hint="eastAsia"/>
          <w:sz w:val="24"/>
        </w:rPr>
        <w:t>月</w:t>
      </w:r>
      <w:r>
        <w:rPr>
          <w:rFonts w:ascii="宋体" w:eastAsia="宋体" w:hAnsi="宋体"/>
          <w:sz w:val="24"/>
        </w:rPr>
        <w:t>25</w:t>
      </w:r>
      <w:r>
        <w:rPr>
          <w:rFonts w:ascii="宋体" w:eastAsia="宋体" w:hAnsi="宋体" w:hint="eastAsia"/>
          <w:sz w:val="24"/>
        </w:rPr>
        <w:t>日之前完成所有设备的安装调试。</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8、质量要求：</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（1）投标人严格按标书中的主要功能及要求来提供完善的解决方案；</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（2）投标人严格按标书中的</w:t>
      </w:r>
      <w:r>
        <w:rPr>
          <w:rFonts w:ascii="宋体" w:eastAsia="宋体" w:hAnsi="宋体"/>
          <w:sz w:val="24"/>
        </w:rPr>
        <w:t>技术参数要求</w:t>
      </w:r>
      <w:r>
        <w:rPr>
          <w:rFonts w:ascii="宋体" w:eastAsia="宋体" w:hAnsi="宋体" w:hint="eastAsia"/>
          <w:sz w:val="24"/>
        </w:rPr>
        <w:t>及指标来提供优质的设备产品。</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9、付款方式：</w:t>
      </w:r>
    </w:p>
    <w:p w:rsidR="00C035BE" w:rsidRDefault="00FE1AA9">
      <w:pPr>
        <w:pStyle w:val="p0"/>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）产品安装并验收合格后支付合同全款的</w:t>
      </w:r>
      <w:r>
        <w:rPr>
          <w:rFonts w:hint="eastAsia"/>
          <w:sz w:val="24"/>
          <w:szCs w:val="24"/>
        </w:rPr>
        <w:t>95%</w:t>
      </w:r>
      <w:r>
        <w:rPr>
          <w:rFonts w:hint="eastAsia"/>
          <w:sz w:val="24"/>
          <w:szCs w:val="24"/>
        </w:rPr>
        <w:t>。</w:t>
      </w:r>
    </w:p>
    <w:p w:rsidR="00C035BE" w:rsidRDefault="00FE1AA9">
      <w:pPr>
        <w:autoSpaceDE w:val="0"/>
        <w:autoSpaceDN w:val="0"/>
        <w:adjustRightInd w:val="0"/>
        <w:snapToGrid w:val="0"/>
        <w:spacing w:line="400" w:lineRule="exact"/>
        <w:ind w:firstLine="480"/>
        <w:rPr>
          <w:rFonts w:ascii="宋体" w:eastAsia="宋体" w:hAnsi="宋体"/>
          <w:b/>
          <w:bCs/>
          <w:sz w:val="24"/>
        </w:rPr>
      </w:pPr>
      <w:r>
        <w:rPr>
          <w:rFonts w:ascii="宋体" w:eastAsia="宋体" w:hAnsi="宋体" w:hint="eastAsia"/>
          <w:sz w:val="24"/>
        </w:rPr>
        <w:t>（2）剩余5%的尾款待软件产品验收合格满一年后支付。</w:t>
      </w:r>
      <w:r>
        <w:rPr>
          <w:rFonts w:ascii="宋体" w:eastAsia="宋体" w:hAnsi="宋体"/>
          <w:color w:val="FF0000"/>
          <w:sz w:val="24"/>
        </w:rPr>
        <w:br/>
      </w:r>
      <w:r>
        <w:rPr>
          <w:rFonts w:ascii="宋体" w:eastAsia="宋体" w:hAnsi="宋体" w:hint="eastAsia"/>
          <w:sz w:val="24"/>
        </w:rPr>
        <w:t xml:space="preserve">   10、投标人如对招标文件有疑问，应</w:t>
      </w:r>
      <w:r>
        <w:rPr>
          <w:rFonts w:ascii="宋体" w:eastAsia="宋体" w:hAnsi="宋体" w:hint="eastAsia"/>
          <w:b/>
          <w:bCs/>
          <w:sz w:val="24"/>
        </w:rPr>
        <w:t>在202</w:t>
      </w:r>
      <w:r>
        <w:rPr>
          <w:rFonts w:ascii="宋体" w:eastAsia="宋体" w:hAnsi="宋体"/>
          <w:b/>
          <w:bCs/>
          <w:sz w:val="24"/>
        </w:rPr>
        <w:t>3</w:t>
      </w:r>
      <w:r>
        <w:rPr>
          <w:rFonts w:ascii="宋体" w:eastAsia="宋体" w:hAnsi="宋体" w:hint="eastAsia"/>
          <w:b/>
          <w:bCs/>
          <w:sz w:val="24"/>
        </w:rPr>
        <w:t>年</w:t>
      </w:r>
      <w:r>
        <w:rPr>
          <w:rFonts w:ascii="宋体" w:eastAsia="宋体" w:hAnsi="宋体"/>
          <w:b/>
          <w:bCs/>
          <w:sz w:val="24"/>
        </w:rPr>
        <w:t>7</w:t>
      </w:r>
      <w:r>
        <w:rPr>
          <w:rFonts w:ascii="宋体" w:eastAsia="宋体" w:hAnsi="宋体" w:hint="eastAsia"/>
          <w:b/>
          <w:bCs/>
          <w:sz w:val="24"/>
        </w:rPr>
        <w:t>月17日下午4：00前以书面形式向我采购中心提出，否则，投标人在规定的时间内未对招标文件澄清或提出疑问的，采购中心将视其为同意。</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11、为有助于开标、评标时对投标文件的评定，招标人有权向投标人质疑，请投标人澄清其投标内容，投标人有责任派专人答疑和澄清，否则，招标人有权视其为弃标处理。</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12、上述内容将作为合同的基本条款，如有异议，应在投标文件中明示；否则，将视作认同。</w:t>
      </w:r>
    </w:p>
    <w:p w:rsidR="00C035BE" w:rsidRDefault="00FE1AA9">
      <w:pPr>
        <w:autoSpaceDE w:val="0"/>
        <w:autoSpaceDN w:val="0"/>
        <w:adjustRightInd w:val="0"/>
        <w:snapToGrid w:val="0"/>
        <w:spacing w:line="400" w:lineRule="exact"/>
        <w:rPr>
          <w:rFonts w:ascii="宋体" w:eastAsia="宋体" w:hAnsi="宋体"/>
          <w:sz w:val="24"/>
        </w:rPr>
      </w:pPr>
      <w:r>
        <w:rPr>
          <w:rFonts w:ascii="宋体" w:eastAsia="宋体" w:hAnsi="宋体" w:hint="eastAsia"/>
          <w:sz w:val="24"/>
        </w:rPr>
        <w:t xml:space="preserve">  13、招标文件解释权归南博集团总部采购中心。</w:t>
      </w:r>
    </w:p>
    <w:p w:rsidR="00C035BE" w:rsidRDefault="00C035BE">
      <w:pPr>
        <w:autoSpaceDE w:val="0"/>
        <w:autoSpaceDN w:val="0"/>
        <w:adjustRightInd w:val="0"/>
        <w:snapToGrid w:val="0"/>
        <w:spacing w:line="400" w:lineRule="exact"/>
        <w:rPr>
          <w:rFonts w:ascii="宋体" w:eastAsia="宋体" w:hAnsi="宋体"/>
          <w:sz w:val="24"/>
        </w:rPr>
      </w:pPr>
    </w:p>
    <w:p w:rsidR="00C035BE" w:rsidRDefault="00C035BE">
      <w:pPr>
        <w:autoSpaceDE w:val="0"/>
        <w:autoSpaceDN w:val="0"/>
        <w:adjustRightInd w:val="0"/>
        <w:snapToGrid w:val="0"/>
        <w:spacing w:line="400" w:lineRule="exact"/>
        <w:rPr>
          <w:rFonts w:ascii="宋体" w:eastAsia="宋体" w:hAnsi="宋体"/>
          <w:sz w:val="24"/>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adjustRightInd w:val="0"/>
        <w:snapToGrid w:val="0"/>
        <w:spacing w:line="400" w:lineRule="exact"/>
        <w:ind w:firstLineChars="700" w:firstLine="2530"/>
        <w:rPr>
          <w:rFonts w:ascii="黑体" w:eastAsia="黑体"/>
          <w:b/>
          <w:bCs/>
          <w:sz w:val="36"/>
          <w:szCs w:val="20"/>
        </w:rPr>
      </w:pPr>
    </w:p>
    <w:p w:rsidR="00C035BE" w:rsidRDefault="00C035BE">
      <w:pPr>
        <w:rPr>
          <w:rFonts w:ascii="黑体" w:eastAsia="黑体"/>
          <w:b/>
          <w:bCs/>
          <w:sz w:val="36"/>
          <w:szCs w:val="20"/>
        </w:rPr>
      </w:pPr>
    </w:p>
    <w:p w:rsidR="00C035BE" w:rsidRDefault="00C035BE"/>
    <w:p w:rsidR="00C035BE" w:rsidRDefault="00C035BE"/>
    <w:p w:rsidR="00C035BE" w:rsidRDefault="00C035BE">
      <w:pPr>
        <w:pStyle w:val="1"/>
        <w:keepLines w:val="0"/>
        <w:spacing w:before="0" w:after="0" w:line="360" w:lineRule="auto"/>
        <w:ind w:rightChars="-210" w:right="-672" w:firstLineChars="450" w:firstLine="1620"/>
        <w:rPr>
          <w:rFonts w:ascii="黑体" w:eastAsia="黑体"/>
          <w:b w:val="0"/>
          <w:bCs w:val="0"/>
          <w:sz w:val="36"/>
          <w:szCs w:val="20"/>
        </w:rPr>
      </w:pPr>
    </w:p>
    <w:p w:rsidR="00C035BE" w:rsidRDefault="00C035BE"/>
    <w:p w:rsidR="00C035BE" w:rsidRDefault="00C035BE"/>
    <w:p w:rsidR="00C035BE" w:rsidRDefault="00C035BE">
      <w:pPr>
        <w:pStyle w:val="2"/>
      </w:pPr>
    </w:p>
    <w:p w:rsidR="00C035BE" w:rsidRDefault="00C035BE">
      <w:pPr>
        <w:pStyle w:val="2"/>
      </w:pPr>
    </w:p>
    <w:p w:rsidR="00C035BE" w:rsidRDefault="00C035BE">
      <w:pPr>
        <w:pStyle w:val="2"/>
      </w:pPr>
    </w:p>
    <w:p w:rsidR="00C035BE" w:rsidRDefault="00FE1AA9">
      <w:pPr>
        <w:pStyle w:val="1"/>
        <w:keepLines w:val="0"/>
        <w:numPr>
          <w:ilvl w:val="0"/>
          <w:numId w:val="7"/>
        </w:numPr>
        <w:spacing w:before="0" w:after="0" w:line="360" w:lineRule="auto"/>
        <w:ind w:rightChars="-210" w:right="-672" w:firstLineChars="450" w:firstLine="1988"/>
        <w:rPr>
          <w:rFonts w:ascii="黑体" w:eastAsia="黑体"/>
          <w:b w:val="0"/>
          <w:bCs w:val="0"/>
          <w:sz w:val="36"/>
          <w:szCs w:val="20"/>
        </w:rPr>
      </w:pPr>
      <w:r>
        <w:rPr>
          <w:rFonts w:hint="eastAsia"/>
        </w:rPr>
        <w:t xml:space="preserve"> </w:t>
      </w:r>
      <w:bookmarkStart w:id="1" w:name="_Toc130695600"/>
      <w:bookmarkStart w:id="2" w:name="_Toc101951259"/>
      <w:bookmarkStart w:id="3" w:name="_Toc130697192"/>
      <w:bookmarkStart w:id="4" w:name="_Toc153615297"/>
      <w:bookmarkStart w:id="5" w:name="_Toc185747588"/>
      <w:bookmarkStart w:id="6" w:name="_Toc142702584"/>
      <w:r>
        <w:rPr>
          <w:rFonts w:ascii="黑体" w:eastAsia="黑体" w:hint="eastAsia"/>
          <w:b w:val="0"/>
          <w:bCs w:val="0"/>
          <w:sz w:val="36"/>
          <w:szCs w:val="20"/>
        </w:rPr>
        <w:t>招标物料名称及要求一览表</w:t>
      </w:r>
    </w:p>
    <w:tbl>
      <w:tblPr>
        <w:tblW w:w="9937" w:type="dxa"/>
        <w:tblInd w:w="93" w:type="dxa"/>
        <w:tblLook w:val="04A0" w:firstRow="1" w:lastRow="0" w:firstColumn="1" w:lastColumn="0" w:noHBand="0" w:noVBand="1"/>
      </w:tblPr>
      <w:tblGrid>
        <w:gridCol w:w="892"/>
        <w:gridCol w:w="892"/>
        <w:gridCol w:w="4598"/>
        <w:gridCol w:w="892"/>
        <w:gridCol w:w="879"/>
        <w:gridCol w:w="892"/>
        <w:gridCol w:w="892"/>
      </w:tblGrid>
      <w:tr w:rsidR="00C035BE">
        <w:trPr>
          <w:trHeight w:val="285"/>
        </w:trPr>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bookmarkEnd w:id="1"/>
          <w:bookmarkEnd w:id="2"/>
          <w:bookmarkEnd w:id="3"/>
          <w:bookmarkEnd w:id="4"/>
          <w:bookmarkEnd w:id="5"/>
          <w:bookmarkEnd w:id="6"/>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标段</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设备</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需求概况</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需求</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单位</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价格</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C035BE">
        <w:trPr>
          <w:trHeight w:val="285"/>
        </w:trPr>
        <w:tc>
          <w:tcPr>
            <w:tcW w:w="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4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数量</w:t>
            </w: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jc w:val="center"/>
              <w:rPr>
                <w:rFonts w:ascii="宋体" w:eastAsia="宋体" w:hAnsi="宋体" w:cs="宋体"/>
                <w:color w:val="000000"/>
                <w:sz w:val="24"/>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jc w:val="center"/>
              <w:rPr>
                <w:rFonts w:ascii="宋体" w:eastAsia="宋体" w:hAnsi="宋体" w:cs="宋体"/>
                <w:color w:val="000000"/>
                <w:sz w:val="24"/>
              </w:rPr>
            </w:pPr>
          </w:p>
        </w:tc>
      </w:tr>
      <w:tr w:rsidR="00C035BE">
        <w:trPr>
          <w:trHeight w:val="1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一</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跨境电商实训教学平台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跨境电商实训教学平台要求以真实跨境电商平台为蓝本开发的全流程全仿真实训平台，平台需包含卖家中心主页、产品管理、交易、店铺、账号及认证、营销活动、数据纵横、经营表现等8大模块，能够支持学生以卖家和买家两种角色完成跨境电商平台仿真实训。实训平台需具有界面全仿真、流程全仿真、规则全仿真的特点，并充分考虑教学及考核的要求，将完善的教务管理功能融合到实训平台中去，确保跨境电商实训可以达到预期满意的效果。</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r w:rsidR="00C035B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二</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Pr="00733C85" w:rsidRDefault="00733C85">
            <w:pPr>
              <w:widowControl/>
              <w:jc w:val="center"/>
              <w:textAlignment w:val="center"/>
              <w:rPr>
                <w:rFonts w:ascii="宋体" w:eastAsia="宋体" w:hAnsi="宋体" w:cs="宋体"/>
                <w:color w:val="000000"/>
                <w:sz w:val="20"/>
                <w:szCs w:val="20"/>
              </w:rPr>
            </w:pPr>
            <w:r w:rsidRPr="00733C85">
              <w:rPr>
                <w:rFonts w:ascii="宋体" w:eastAsia="宋体" w:hAnsi="宋体" w:cs="宋体" w:hint="eastAsia"/>
                <w:color w:val="000000"/>
                <w:sz w:val="20"/>
                <w:szCs w:val="20"/>
              </w:rPr>
              <w:t>税务实训平台</w:t>
            </w:r>
          </w:p>
        </w:tc>
        <w:tc>
          <w:tcPr>
            <w:tcW w:w="4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平台</w:t>
            </w:r>
            <w:r w:rsidR="00733C85" w:rsidRPr="00733C85">
              <w:rPr>
                <w:rFonts w:ascii="宋体" w:eastAsia="宋体" w:hAnsi="宋体" w:cs="宋体" w:hint="eastAsia"/>
                <w:color w:val="000000"/>
                <w:kern w:val="0"/>
                <w:sz w:val="20"/>
                <w:szCs w:val="20"/>
                <w:lang w:bidi="ar"/>
              </w:rPr>
              <w:t>（金税三期或金税四期）</w:t>
            </w:r>
            <w:r w:rsidRPr="00733C85">
              <w:rPr>
                <w:rStyle w:val="font21"/>
                <w:rFonts w:hint="default"/>
                <w:lang w:bidi="ar"/>
              </w:rPr>
              <w:t>仿</w:t>
            </w:r>
            <w:r>
              <w:rPr>
                <w:rStyle w:val="font21"/>
                <w:rFonts w:hint="default"/>
                <w:lang w:bidi="ar"/>
              </w:rPr>
              <w:t>真企业真实，涉税业务设计含：电子税务局、增值税发票综合服务平台、开票软件、自然人电子税务局（扣缴端）、自然人电子税务局（个人端）、发票查验平台、电子发票助手、税务局端、业务中心、税负分析、财务分析、外出税局、税务稽查13个系统模块，且发票数据、报税数据、人员信息等数据在各子系统之间具备勾稽，具有连贯性。</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r w:rsidR="00C035BE">
        <w:trPr>
          <w:trHeight w:val="29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三</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大数据财务分析实训平台</w:t>
            </w:r>
          </w:p>
        </w:tc>
        <w:tc>
          <w:tcPr>
            <w:tcW w:w="4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大数据财务分析教学实训平台是依托企业数字化运营需求场景搭建的大数据分析实训平台，融合金融、物流、财会灯光专业基础与大数据分析工具方法，将传统商业分析指标体系和大数据预测模型结合，训练学生仿真商业场景下商业数据分析实操能力与辅助企业制定经营决策方案的业务能力。创新性的融合 Python数据获取、数据清洗、MYSQL 数据存储和商业可视化分析、数据挖掘等两种主流的新技术工具，于教学平台一体，以真实企业内外部经营环境的业务数据、上市公司真实数据等结构化数据以及非结构化数据为实验材料，以“产教融合、协同育人”的企业级高要求进行课程内容开发。</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bl>
    <w:p w:rsidR="00C035BE" w:rsidRDefault="00FE1AA9">
      <w:pPr>
        <w:adjustRightInd w:val="0"/>
        <w:snapToGrid w:val="0"/>
        <w:spacing w:line="400" w:lineRule="exact"/>
        <w:rPr>
          <w:rFonts w:ascii="宋体" w:eastAsia="宋体" w:hAnsi="宋体"/>
          <w:b/>
          <w:kern w:val="0"/>
          <w:sz w:val="24"/>
          <w:lang w:val="zh-CN"/>
        </w:rPr>
      </w:pPr>
      <w:r>
        <w:rPr>
          <w:rFonts w:ascii="宋体" w:eastAsia="宋体" w:hAnsi="宋体" w:hint="eastAsia"/>
          <w:b/>
          <w:kern w:val="0"/>
          <w:sz w:val="24"/>
          <w:lang w:val="zh-CN"/>
        </w:rPr>
        <w:t>备注：</w:t>
      </w:r>
    </w:p>
    <w:p w:rsidR="00C035BE" w:rsidRDefault="00FE1AA9">
      <w:pPr>
        <w:pStyle w:val="aa"/>
        <w:numPr>
          <w:ilvl w:val="0"/>
          <w:numId w:val="8"/>
        </w:numPr>
        <w:spacing w:line="440" w:lineRule="exact"/>
        <w:ind w:firstLineChars="0"/>
        <w:rPr>
          <w:rFonts w:ascii="宋体" w:eastAsia="宋体" w:hAnsi="宋体" w:cs="宋体"/>
          <w:b/>
          <w:bCs/>
          <w:sz w:val="24"/>
        </w:rPr>
      </w:pPr>
      <w:r>
        <w:rPr>
          <w:rFonts w:ascii="宋体" w:eastAsia="宋体" w:hAnsi="宋体" w:cs="宋体" w:hint="eastAsia"/>
          <w:b/>
          <w:bCs/>
          <w:sz w:val="24"/>
        </w:rPr>
        <w:t>商务要求</w:t>
      </w:r>
    </w:p>
    <w:p w:rsidR="00C035BE" w:rsidRDefault="00FE1AA9">
      <w:pPr>
        <w:pStyle w:val="2"/>
        <w:numPr>
          <w:ilvl w:val="0"/>
          <w:numId w:val="9"/>
        </w:numPr>
        <w:spacing w:after="0" w:line="240" w:lineRule="auto"/>
        <w:ind w:left="777" w:hanging="357"/>
        <w:rPr>
          <w:rFonts w:ascii="宋体" w:eastAsia="宋体" w:hAnsi="宋体"/>
          <w:b/>
          <w:bCs/>
          <w:kern w:val="2"/>
          <w:sz w:val="24"/>
          <w:szCs w:val="24"/>
        </w:rPr>
      </w:pPr>
      <w:r>
        <w:rPr>
          <w:rFonts w:ascii="宋体" w:eastAsia="宋体" w:hAnsi="宋体" w:hint="eastAsia"/>
          <w:b/>
          <w:bCs/>
          <w:kern w:val="2"/>
          <w:sz w:val="24"/>
          <w:szCs w:val="24"/>
        </w:rPr>
        <w:t>以上清单为汇总清单，投标单位需根据平台需求概况按照平台所含的模块自行罗列做详细报价，并将详细报价密封至开标小信封中。</w:t>
      </w:r>
    </w:p>
    <w:p w:rsidR="00C035BE" w:rsidRDefault="00FE1AA9">
      <w:pPr>
        <w:pStyle w:val="2"/>
        <w:numPr>
          <w:ilvl w:val="0"/>
          <w:numId w:val="9"/>
        </w:numPr>
        <w:spacing w:after="0" w:line="240" w:lineRule="auto"/>
        <w:ind w:left="777" w:hanging="357"/>
        <w:rPr>
          <w:rFonts w:ascii="宋体" w:eastAsia="宋体" w:hAnsi="宋体"/>
          <w:kern w:val="2"/>
          <w:sz w:val="24"/>
          <w:szCs w:val="24"/>
        </w:rPr>
      </w:pPr>
      <w:r>
        <w:rPr>
          <w:rFonts w:ascii="宋体" w:eastAsia="宋体" w:hAnsi="宋体" w:hint="eastAsia"/>
          <w:kern w:val="2"/>
          <w:sz w:val="24"/>
          <w:szCs w:val="24"/>
        </w:rPr>
        <w:t>本项目要求开具增值税专用发票，请各单位投标时备注清楚所投税点。</w:t>
      </w:r>
    </w:p>
    <w:p w:rsidR="00C035BE" w:rsidRDefault="00FE1AA9">
      <w:pPr>
        <w:pStyle w:val="2"/>
        <w:numPr>
          <w:ilvl w:val="0"/>
          <w:numId w:val="9"/>
        </w:numPr>
        <w:spacing w:after="0" w:line="240" w:lineRule="auto"/>
        <w:ind w:left="777" w:hanging="357"/>
        <w:rPr>
          <w:rFonts w:ascii="宋体" w:eastAsia="宋体" w:hAnsi="宋体"/>
          <w:kern w:val="2"/>
          <w:sz w:val="24"/>
          <w:szCs w:val="24"/>
        </w:rPr>
      </w:pPr>
      <w:r>
        <w:rPr>
          <w:rFonts w:ascii="宋体" w:eastAsia="宋体" w:hAnsi="宋体" w:hint="eastAsia"/>
          <w:kern w:val="2"/>
          <w:sz w:val="24"/>
          <w:szCs w:val="24"/>
        </w:rPr>
        <w:t>本项目招标方有权分不同单位进行施工。</w:t>
      </w:r>
    </w:p>
    <w:p w:rsidR="00C035BE" w:rsidRDefault="00FE1AA9">
      <w:pPr>
        <w:pStyle w:val="2"/>
        <w:numPr>
          <w:ilvl w:val="0"/>
          <w:numId w:val="9"/>
        </w:numPr>
        <w:spacing w:after="0" w:line="240" w:lineRule="auto"/>
        <w:ind w:left="777" w:hanging="357"/>
        <w:rPr>
          <w:rFonts w:ascii="宋体" w:eastAsia="宋体" w:hAnsi="宋体"/>
          <w:kern w:val="2"/>
          <w:sz w:val="24"/>
          <w:szCs w:val="24"/>
        </w:rPr>
      </w:pPr>
      <w:r>
        <w:rPr>
          <w:rFonts w:ascii="宋体" w:eastAsia="宋体" w:hAnsi="宋体" w:hint="eastAsia"/>
          <w:kern w:val="2"/>
          <w:sz w:val="24"/>
          <w:szCs w:val="24"/>
        </w:rPr>
        <w:t>投标时投标单位需备注清楚所投产品品牌、型号等参数，并出具参数偏差表。另外投标文件需注明详细的售后服务承诺（包括产品质保年限等）。</w:t>
      </w:r>
    </w:p>
    <w:p w:rsidR="00C035BE" w:rsidRDefault="00FE1AA9">
      <w:pPr>
        <w:spacing w:line="440" w:lineRule="exact"/>
        <w:rPr>
          <w:rFonts w:ascii="宋体" w:eastAsia="宋体" w:hAnsi="宋体" w:cs="宋体"/>
          <w:b/>
          <w:bCs/>
          <w:sz w:val="24"/>
        </w:rPr>
      </w:pPr>
      <w:r>
        <w:rPr>
          <w:rFonts w:ascii="宋体" w:eastAsia="宋体" w:hAnsi="宋体" w:cs="宋体" w:hint="eastAsia"/>
          <w:b/>
          <w:bCs/>
          <w:sz w:val="24"/>
        </w:rPr>
        <w:t>二、售后服务要求</w:t>
      </w:r>
    </w:p>
    <w:p w:rsidR="00C035BE" w:rsidRDefault="00FE1AA9">
      <w:pPr>
        <w:spacing w:line="440" w:lineRule="exact"/>
        <w:ind w:firstLineChars="150" w:firstLine="360"/>
        <w:rPr>
          <w:rFonts w:ascii="宋体" w:eastAsia="宋体" w:hAnsi="宋体"/>
          <w:sz w:val="24"/>
        </w:rPr>
      </w:pPr>
      <w:r>
        <w:rPr>
          <w:rFonts w:ascii="宋体" w:eastAsia="宋体" w:hAnsi="宋体" w:hint="eastAsia"/>
          <w:sz w:val="24"/>
        </w:rPr>
        <w:lastRenderedPageBreak/>
        <w:t>1. 投标人</w:t>
      </w:r>
      <w:r>
        <w:rPr>
          <w:rFonts w:ascii="宋体" w:eastAsia="宋体" w:hAnsi="宋体"/>
          <w:sz w:val="24"/>
        </w:rPr>
        <w:t>能提供快速本地化现场技术支持</w:t>
      </w:r>
      <w:r>
        <w:rPr>
          <w:rFonts w:ascii="宋体" w:eastAsia="宋体" w:hAnsi="宋体" w:hint="eastAsia"/>
          <w:sz w:val="24"/>
        </w:rPr>
        <w:t>，</w:t>
      </w:r>
      <w:r>
        <w:rPr>
          <w:rFonts w:ascii="宋体" w:eastAsia="宋体" w:hAnsi="宋体"/>
          <w:sz w:val="24"/>
        </w:rPr>
        <w:t>提供7*24小时技术服务支持</w:t>
      </w:r>
      <w:r>
        <w:rPr>
          <w:rFonts w:ascii="宋体" w:eastAsia="宋体" w:hAnsi="宋体" w:hint="eastAsia"/>
          <w:sz w:val="24"/>
        </w:rPr>
        <w:t>，承诺在法定工作日，10分钟内电话响应，1小时内在线远程协助，24小时内到达用户现场</w:t>
      </w:r>
      <w:r>
        <w:rPr>
          <w:rFonts w:ascii="宋体" w:eastAsia="宋体" w:hAnsi="宋体"/>
          <w:sz w:val="24"/>
        </w:rPr>
        <w:t>。</w:t>
      </w:r>
    </w:p>
    <w:p w:rsidR="00C035BE" w:rsidRDefault="00FE1AA9">
      <w:pPr>
        <w:spacing w:line="440" w:lineRule="exact"/>
        <w:ind w:firstLineChars="150" w:firstLine="360"/>
        <w:rPr>
          <w:rFonts w:ascii="宋体" w:eastAsia="宋体" w:hAnsi="宋体"/>
          <w:b/>
          <w:bCs/>
          <w:sz w:val="24"/>
        </w:rPr>
      </w:pPr>
      <w:r>
        <w:rPr>
          <w:rFonts w:ascii="宋体" w:eastAsia="宋体" w:hAnsi="宋体" w:hint="eastAsia"/>
          <w:sz w:val="24"/>
        </w:rPr>
        <w:t xml:space="preserve">2. </w:t>
      </w:r>
      <w:r>
        <w:rPr>
          <w:rFonts w:ascii="宋体" w:eastAsia="宋体" w:hAnsi="宋体" w:hint="eastAsia"/>
          <w:b/>
          <w:bCs/>
          <w:sz w:val="24"/>
        </w:rPr>
        <w:t>投标人在招标文件中针对售后服务、质保年限需做出详细的说明。</w:t>
      </w:r>
    </w:p>
    <w:p w:rsidR="00C035BE" w:rsidRDefault="00FE1AA9">
      <w:pPr>
        <w:spacing w:line="440" w:lineRule="exact"/>
        <w:jc w:val="left"/>
        <w:rPr>
          <w:rFonts w:ascii="宋体" w:eastAsia="宋体" w:hAnsi="宋体" w:cs="宋体"/>
          <w:b/>
          <w:bCs/>
          <w:sz w:val="24"/>
        </w:rPr>
      </w:pPr>
      <w:bookmarkStart w:id="7" w:name="_Toc403169567"/>
      <w:bookmarkStart w:id="8" w:name="_Toc403169568"/>
      <w:r>
        <w:rPr>
          <w:rFonts w:ascii="宋体" w:eastAsia="宋体" w:hAnsi="宋体" w:cs="宋体" w:hint="eastAsia"/>
          <w:b/>
          <w:bCs/>
          <w:sz w:val="24"/>
        </w:rPr>
        <w:t>三、施工要求</w:t>
      </w:r>
      <w:bookmarkEnd w:id="7"/>
    </w:p>
    <w:p w:rsidR="00C035BE" w:rsidRDefault="00FE1AA9">
      <w:pPr>
        <w:spacing w:line="440" w:lineRule="exact"/>
        <w:ind w:firstLineChars="150" w:firstLine="360"/>
        <w:jc w:val="left"/>
        <w:rPr>
          <w:rFonts w:ascii="宋体" w:eastAsia="宋体" w:hAnsi="宋体" w:cs="宋体"/>
          <w:bCs/>
          <w:sz w:val="24"/>
        </w:rPr>
      </w:pPr>
      <w:r>
        <w:rPr>
          <w:rFonts w:ascii="宋体" w:eastAsia="宋体" w:hAnsi="宋体" w:cs="宋体" w:hint="eastAsia"/>
          <w:bCs/>
          <w:sz w:val="24"/>
        </w:rPr>
        <w:t>1. 项目实施前，中标投标人应详细考察施工现场，并在进场前预备本次项目中所有需要的材料、附件、配件等，以满足项目实施要求。</w:t>
      </w:r>
    </w:p>
    <w:p w:rsidR="00C035BE" w:rsidRDefault="00FE1AA9">
      <w:pPr>
        <w:spacing w:line="440" w:lineRule="exact"/>
        <w:ind w:firstLineChars="150" w:firstLine="360"/>
        <w:jc w:val="left"/>
        <w:rPr>
          <w:rFonts w:ascii="宋体" w:eastAsia="宋体" w:hAnsi="宋体" w:cs="宋体"/>
          <w:bCs/>
          <w:sz w:val="24"/>
        </w:rPr>
      </w:pPr>
      <w:r>
        <w:rPr>
          <w:rFonts w:ascii="宋体" w:eastAsia="宋体" w:hAnsi="宋体" w:cs="宋体" w:hint="eastAsia"/>
          <w:bCs/>
          <w:sz w:val="24"/>
        </w:rPr>
        <w:t>2. 项目实施期间，应有1-2名技术人员驻场。</w:t>
      </w:r>
    </w:p>
    <w:p w:rsidR="00C035BE" w:rsidRDefault="00FE1AA9">
      <w:pPr>
        <w:spacing w:line="440" w:lineRule="exact"/>
        <w:jc w:val="left"/>
        <w:rPr>
          <w:rFonts w:ascii="宋体" w:eastAsia="宋体" w:hAnsi="宋体" w:cs="宋体"/>
          <w:b/>
          <w:bCs/>
          <w:sz w:val="24"/>
        </w:rPr>
      </w:pPr>
      <w:r>
        <w:rPr>
          <w:rFonts w:ascii="宋体" w:eastAsia="宋体" w:hAnsi="宋体" w:cs="宋体" w:hint="eastAsia"/>
          <w:b/>
          <w:bCs/>
          <w:sz w:val="24"/>
        </w:rPr>
        <w:t>四、其它要求</w:t>
      </w:r>
      <w:bookmarkEnd w:id="8"/>
    </w:p>
    <w:p w:rsidR="00C035BE" w:rsidRDefault="00FE1AA9">
      <w:pPr>
        <w:spacing w:line="440" w:lineRule="exact"/>
        <w:ind w:firstLineChars="150" w:firstLine="360"/>
        <w:rPr>
          <w:rFonts w:ascii="宋体" w:eastAsia="宋体" w:hAnsi="宋体"/>
          <w:sz w:val="24"/>
        </w:rPr>
      </w:pPr>
      <w:r>
        <w:rPr>
          <w:rFonts w:ascii="宋体" w:eastAsia="宋体" w:hAnsi="宋体" w:hint="eastAsia"/>
          <w:sz w:val="24"/>
        </w:rPr>
        <w:t>1. 投标人所提供的产品必须具有产品的合法销售权（提供相关证明材料）。</w:t>
      </w:r>
    </w:p>
    <w:p w:rsidR="00C035BE" w:rsidRDefault="00FE1AA9">
      <w:pPr>
        <w:spacing w:line="440" w:lineRule="exact"/>
        <w:ind w:firstLineChars="150" w:firstLine="360"/>
        <w:rPr>
          <w:rFonts w:ascii="宋体" w:eastAsia="宋体" w:hAnsi="宋体"/>
          <w:kern w:val="0"/>
          <w:sz w:val="24"/>
        </w:rPr>
      </w:pPr>
      <w:r>
        <w:rPr>
          <w:rFonts w:ascii="宋体" w:eastAsia="宋体" w:hAnsi="宋体" w:hint="eastAsia"/>
          <w:sz w:val="24"/>
        </w:rPr>
        <w:t>2. 投标人需提供省内类似案例参观考察。</w:t>
      </w:r>
    </w:p>
    <w:p w:rsidR="00C035BE" w:rsidRDefault="00C035BE">
      <w:pPr>
        <w:adjustRightInd w:val="0"/>
        <w:snapToGrid w:val="0"/>
        <w:spacing w:line="420" w:lineRule="exact"/>
        <w:ind w:firstLineChars="200" w:firstLine="480"/>
        <w:rPr>
          <w:rFonts w:ascii="宋体" w:eastAsia="宋体" w:hAnsi="宋体"/>
          <w:kern w:val="0"/>
          <w:sz w:val="24"/>
        </w:rPr>
      </w:pPr>
    </w:p>
    <w:p w:rsidR="00C035BE" w:rsidRDefault="00C035BE">
      <w:pPr>
        <w:adjustRightInd w:val="0"/>
        <w:snapToGrid w:val="0"/>
        <w:spacing w:line="400" w:lineRule="exact"/>
        <w:rPr>
          <w:rFonts w:ascii="黑体" w:eastAsia="黑体"/>
          <w:b/>
          <w:bCs/>
          <w:sz w:val="36"/>
          <w:szCs w:val="20"/>
        </w:rPr>
      </w:pPr>
    </w:p>
    <w:p w:rsidR="00C035BE" w:rsidRDefault="00C035BE">
      <w:pPr>
        <w:adjustRightInd w:val="0"/>
        <w:snapToGrid w:val="0"/>
        <w:spacing w:line="400" w:lineRule="exact"/>
        <w:rPr>
          <w:rFonts w:ascii="黑体" w:eastAsia="黑体"/>
          <w:b/>
          <w:bCs/>
          <w:sz w:val="36"/>
          <w:szCs w:val="20"/>
        </w:rPr>
      </w:pPr>
    </w:p>
    <w:p w:rsidR="00C035BE" w:rsidRDefault="00C035BE">
      <w:pPr>
        <w:pStyle w:val="2"/>
        <w:rPr>
          <w:rFonts w:ascii="黑体" w:eastAsia="黑体"/>
          <w:b/>
          <w:bCs/>
          <w:sz w:val="36"/>
        </w:rPr>
      </w:pPr>
    </w:p>
    <w:p w:rsidR="00C035BE" w:rsidRDefault="00C035BE">
      <w:pPr>
        <w:pStyle w:val="2"/>
        <w:ind w:left="0" w:firstLine="0"/>
        <w:rPr>
          <w:rFonts w:ascii="黑体" w:eastAsia="黑体"/>
          <w:b/>
          <w:bCs/>
          <w:sz w:val="36"/>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FE1AA9">
      <w:pPr>
        <w:adjustRightInd w:val="0"/>
        <w:snapToGrid w:val="0"/>
        <w:spacing w:line="400" w:lineRule="exact"/>
        <w:ind w:firstLineChars="645" w:firstLine="2331"/>
        <w:rPr>
          <w:rFonts w:ascii="黑体" w:eastAsia="黑体"/>
          <w:b/>
          <w:bCs/>
          <w:sz w:val="36"/>
          <w:szCs w:val="20"/>
        </w:rPr>
      </w:pPr>
      <w:r>
        <w:rPr>
          <w:rFonts w:ascii="黑体" w:eastAsia="黑体" w:hint="eastAsia"/>
          <w:b/>
          <w:bCs/>
          <w:sz w:val="36"/>
          <w:szCs w:val="20"/>
        </w:rPr>
        <w:t>第四部分  招标方案说明会流程</w:t>
      </w:r>
    </w:p>
    <w:p w:rsidR="00C035BE" w:rsidRDefault="00FE1AA9">
      <w:pPr>
        <w:adjustRightInd w:val="0"/>
        <w:snapToGrid w:val="0"/>
        <w:spacing w:line="400" w:lineRule="exact"/>
        <w:ind w:firstLineChars="700" w:firstLine="1960"/>
        <w:rPr>
          <w:rFonts w:ascii="宋体" w:eastAsia="宋体" w:hAnsi="宋体"/>
          <w:sz w:val="24"/>
        </w:rPr>
      </w:pPr>
      <w:r>
        <w:rPr>
          <w:rFonts w:ascii="宋体" w:eastAsia="宋体" w:hAnsi="宋体"/>
          <w:sz w:val="28"/>
          <w:szCs w:val="28"/>
        </w:rPr>
        <w:br/>
      </w:r>
      <w:r>
        <w:rPr>
          <w:rFonts w:ascii="宋体" w:eastAsia="宋体" w:hAnsi="宋体" w:hint="eastAsia"/>
          <w:sz w:val="24"/>
        </w:rPr>
        <w:t>一、招标方案说明会的举办时间：</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202</w:t>
      </w:r>
      <w:r>
        <w:rPr>
          <w:rFonts w:ascii="宋体" w:eastAsia="宋体" w:hAnsi="宋体"/>
          <w:sz w:val="24"/>
        </w:rPr>
        <w:t>3</w:t>
      </w:r>
      <w:r>
        <w:rPr>
          <w:rFonts w:ascii="宋体" w:eastAsia="宋体" w:hAnsi="宋体" w:hint="eastAsia"/>
          <w:sz w:val="24"/>
        </w:rPr>
        <w:t>年</w:t>
      </w:r>
      <w:r>
        <w:rPr>
          <w:rFonts w:ascii="宋体" w:eastAsia="宋体" w:hAnsi="宋体"/>
          <w:sz w:val="24"/>
        </w:rPr>
        <w:t>7</w:t>
      </w:r>
      <w:r>
        <w:rPr>
          <w:rFonts w:ascii="宋体" w:eastAsia="宋体" w:hAnsi="宋体" w:hint="eastAsia"/>
          <w:sz w:val="24"/>
        </w:rPr>
        <w:t>月21日上午9：</w:t>
      </w:r>
      <w:r>
        <w:rPr>
          <w:rFonts w:ascii="宋体" w:eastAsia="宋体" w:hAnsi="宋体"/>
          <w:sz w:val="24"/>
        </w:rPr>
        <w:t>3</w:t>
      </w:r>
      <w:r>
        <w:rPr>
          <w:rFonts w:ascii="宋体" w:eastAsia="宋体" w:hAnsi="宋体" w:hint="eastAsia"/>
          <w:sz w:val="24"/>
        </w:rPr>
        <w:t>0（若有变动另行通知）</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二、招标方案说明会的举办地点：</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广东科技学院行政楼701会议室（若有变动另行通知）</w:t>
      </w:r>
      <w:r>
        <w:rPr>
          <w:rFonts w:ascii="宋体" w:eastAsia="宋体" w:hAnsi="宋体"/>
          <w:sz w:val="24"/>
        </w:rPr>
        <w:br/>
      </w:r>
      <w:r>
        <w:rPr>
          <w:rFonts w:ascii="宋体" w:eastAsia="宋体" w:hAnsi="宋体" w:hint="eastAsia"/>
          <w:sz w:val="24"/>
        </w:rPr>
        <w:t>三、招标方案说明会的相关规定：</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1、本项目投标单位线上述标，我方将提前联系投标单位进行腾讯会议线上测试，请各投标单位提前准备好PPT等材料；</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2、投标单位讲标顺序按照各投标单位公司名字首字母顺序进行排列。</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四、招标方案说明会进行流程：</w:t>
      </w:r>
    </w:p>
    <w:p w:rsidR="00C035BE" w:rsidRDefault="00FE1AA9">
      <w:pPr>
        <w:adjustRightInd w:val="0"/>
        <w:snapToGrid w:val="0"/>
        <w:spacing w:line="400" w:lineRule="exact"/>
        <w:ind w:firstLineChars="200" w:firstLine="480"/>
        <w:rPr>
          <w:rFonts w:ascii="宋体" w:eastAsia="宋体" w:hAnsi="宋体"/>
          <w:sz w:val="24"/>
        </w:rPr>
      </w:pPr>
      <w:r>
        <w:rPr>
          <w:rFonts w:hint="eastAsia"/>
          <w:sz w:val="24"/>
        </w:rPr>
        <w:t>1</w:t>
      </w:r>
      <w:r>
        <w:rPr>
          <w:rFonts w:hint="eastAsia"/>
          <w:sz w:val="24"/>
        </w:rPr>
        <w:t>、</w:t>
      </w:r>
      <w:r>
        <w:rPr>
          <w:rFonts w:ascii="宋体" w:eastAsia="宋体" w:hAnsi="宋体" w:hint="eastAsia"/>
          <w:sz w:val="24"/>
        </w:rPr>
        <w:t>公司简介（详细介绍投标公司的基本情况、主营业务、所选软件开发公司的基本情况包括相关软件主要功能，在业内销售业绩、优势所在等）（控制在</w:t>
      </w:r>
      <w:r>
        <w:rPr>
          <w:rFonts w:ascii="宋体" w:eastAsia="宋体" w:hAnsi="宋体"/>
          <w:sz w:val="24"/>
        </w:rPr>
        <w:t>2</w:t>
      </w:r>
      <w:r>
        <w:rPr>
          <w:rFonts w:ascii="宋体" w:eastAsia="宋体" w:hAnsi="宋体" w:hint="eastAsia"/>
          <w:sz w:val="24"/>
        </w:rPr>
        <w:t>分钟以内）；</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2、投标商所提供设备及软件的相关说明（优势所在与不足），软件需要做线上演示（时间控制在</w:t>
      </w:r>
      <w:r>
        <w:rPr>
          <w:rFonts w:ascii="宋体" w:eastAsia="宋体" w:hAnsi="宋体"/>
          <w:sz w:val="24"/>
        </w:rPr>
        <w:t>20</w:t>
      </w:r>
      <w:r>
        <w:rPr>
          <w:rFonts w:ascii="宋体" w:eastAsia="宋体" w:hAnsi="宋体" w:hint="eastAsia"/>
          <w:sz w:val="24"/>
        </w:rPr>
        <w:t>分钟左右）；</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3、售后服务承诺说明（控制在</w:t>
      </w:r>
      <w:r>
        <w:rPr>
          <w:rFonts w:ascii="宋体" w:eastAsia="宋体" w:hAnsi="宋体"/>
          <w:sz w:val="24"/>
        </w:rPr>
        <w:t>3</w:t>
      </w:r>
      <w:r>
        <w:rPr>
          <w:rFonts w:ascii="宋体" w:eastAsia="宋体" w:hAnsi="宋体" w:hint="eastAsia"/>
          <w:sz w:val="24"/>
        </w:rPr>
        <w:t>分钟以内）；</w:t>
      </w:r>
    </w:p>
    <w:p w:rsidR="00C035BE" w:rsidRDefault="00FE1AA9">
      <w:pPr>
        <w:adjustRightInd w:val="0"/>
        <w:snapToGrid w:val="0"/>
        <w:spacing w:line="400" w:lineRule="exact"/>
        <w:ind w:firstLineChars="200" w:firstLine="480"/>
        <w:rPr>
          <w:rFonts w:ascii="宋体" w:eastAsia="宋体" w:hAnsi="宋体"/>
          <w:sz w:val="24"/>
        </w:rPr>
      </w:pPr>
      <w:r>
        <w:rPr>
          <w:rFonts w:ascii="宋体" w:eastAsia="宋体" w:hAnsi="宋体" w:hint="eastAsia"/>
          <w:sz w:val="24"/>
        </w:rPr>
        <w:t>4、现场答疑（由供应商对评标小组人员所提出的问题进行解答）（时间控制在</w:t>
      </w:r>
      <w:r>
        <w:rPr>
          <w:rFonts w:ascii="宋体" w:eastAsia="宋体" w:hAnsi="宋体"/>
          <w:sz w:val="24"/>
        </w:rPr>
        <w:t>10</w:t>
      </w:r>
      <w:r>
        <w:rPr>
          <w:rFonts w:ascii="宋体" w:eastAsia="宋体" w:hAnsi="宋体" w:hint="eastAsia"/>
          <w:sz w:val="24"/>
        </w:rPr>
        <w:t>分钟左右）。</w:t>
      </w:r>
    </w:p>
    <w:p w:rsidR="00C035BE" w:rsidRDefault="00C035BE">
      <w:pPr>
        <w:adjustRightInd w:val="0"/>
        <w:snapToGrid w:val="0"/>
        <w:spacing w:line="400" w:lineRule="exact"/>
        <w:rPr>
          <w:rFonts w:ascii="宋体" w:eastAsia="宋体" w:hAnsi="宋体"/>
          <w:sz w:val="24"/>
        </w:rPr>
      </w:pPr>
    </w:p>
    <w:p w:rsidR="00C035BE" w:rsidRDefault="00FE1AA9">
      <w:pPr>
        <w:adjustRightInd w:val="0"/>
        <w:snapToGrid w:val="0"/>
        <w:spacing w:line="400" w:lineRule="exact"/>
        <w:rPr>
          <w:rFonts w:ascii="宋体" w:eastAsia="宋体" w:hAnsi="宋体"/>
          <w:b/>
          <w:sz w:val="24"/>
        </w:rPr>
      </w:pPr>
      <w:r>
        <w:rPr>
          <w:rFonts w:ascii="宋体" w:eastAsia="宋体" w:hAnsi="宋体" w:hint="eastAsia"/>
          <w:b/>
          <w:sz w:val="24"/>
        </w:rPr>
        <w:t>特注：各投标人讲标最好能够使用PPT现场讲述，每个单位的说明时间不超过40分钟。</w:t>
      </w:r>
    </w:p>
    <w:p w:rsidR="00C035BE" w:rsidRDefault="00C035BE">
      <w:pPr>
        <w:adjustRightInd w:val="0"/>
        <w:snapToGrid w:val="0"/>
        <w:spacing w:line="400" w:lineRule="exact"/>
        <w:rPr>
          <w:rFonts w:ascii="黑体" w:eastAsia="黑体"/>
          <w:b/>
          <w:bCs/>
          <w:sz w:val="36"/>
          <w:szCs w:val="20"/>
        </w:rPr>
      </w:pPr>
    </w:p>
    <w:p w:rsidR="00C035BE" w:rsidRDefault="00C035BE">
      <w:pPr>
        <w:pStyle w:val="2"/>
      </w:pPr>
    </w:p>
    <w:p w:rsidR="00C035BE" w:rsidRDefault="00C035BE">
      <w:pPr>
        <w:adjustRightInd w:val="0"/>
        <w:snapToGrid w:val="0"/>
        <w:spacing w:line="400" w:lineRule="exact"/>
        <w:ind w:firstLineChars="645" w:firstLine="2331"/>
        <w:rPr>
          <w:rFonts w:ascii="黑体" w:eastAsia="黑体"/>
          <w:b/>
          <w:bCs/>
          <w:sz w:val="36"/>
          <w:szCs w:val="20"/>
        </w:rPr>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FE1AA9">
      <w:pPr>
        <w:adjustRightInd w:val="0"/>
        <w:snapToGrid w:val="0"/>
        <w:spacing w:line="400" w:lineRule="exact"/>
        <w:ind w:firstLineChars="645" w:firstLine="2331"/>
        <w:rPr>
          <w:rFonts w:ascii="宋体" w:eastAsia="宋体" w:hAnsi="宋体"/>
          <w:b/>
          <w:sz w:val="24"/>
        </w:rPr>
      </w:pPr>
      <w:r>
        <w:rPr>
          <w:rFonts w:ascii="黑体" w:eastAsia="黑体" w:hint="eastAsia"/>
          <w:b/>
          <w:bCs/>
          <w:sz w:val="36"/>
          <w:szCs w:val="20"/>
        </w:rPr>
        <w:t>第五部分   开标流程及</w:t>
      </w:r>
      <w:r>
        <w:rPr>
          <w:rFonts w:ascii="黑体" w:eastAsia="黑体"/>
          <w:b/>
          <w:bCs/>
          <w:sz w:val="36"/>
          <w:szCs w:val="20"/>
        </w:rPr>
        <w:t>评审原则</w:t>
      </w:r>
      <w:r>
        <w:rPr>
          <w:rFonts w:ascii="宋体" w:eastAsia="宋体" w:hAnsi="宋体" w:hint="eastAsia"/>
          <w:sz w:val="28"/>
          <w:szCs w:val="28"/>
        </w:rPr>
        <w:br/>
      </w:r>
      <w:r>
        <w:rPr>
          <w:rFonts w:ascii="宋体" w:eastAsia="宋体" w:hAnsi="宋体" w:hint="eastAsia"/>
          <w:b/>
          <w:sz w:val="24"/>
        </w:rPr>
        <w:t>一、开标流程</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1、按规定时间开标、评审、定标；</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2、首先由评标小组成员对投标文件的密封情况进行检查并签名确定；</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3、开标后，评标及确定成交投标人工作由评标小组负责；</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4、在评标过程中，如果投标人试图在投标文件审查、比较及授予合同方面向采购人和采购机构施加任何影响，其投标将被拒绝；</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5、确定中标投标人后三个工作日内由南博集团总部采购中心发出《中标通知书》；</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6、不向投标人解释中标或落选原因。</w:t>
      </w:r>
    </w:p>
    <w:p w:rsidR="00C035BE" w:rsidRDefault="00FE1AA9">
      <w:pPr>
        <w:adjustRightInd w:val="0"/>
        <w:snapToGrid w:val="0"/>
        <w:spacing w:line="400" w:lineRule="exact"/>
        <w:rPr>
          <w:rFonts w:ascii="宋体" w:eastAsia="宋体" w:hAnsi="宋体"/>
          <w:b/>
          <w:sz w:val="24"/>
        </w:rPr>
      </w:pPr>
      <w:bookmarkStart w:id="9" w:name="_Toc101771377"/>
      <w:bookmarkStart w:id="10" w:name="_Toc101843130"/>
      <w:bookmarkStart w:id="11" w:name="_Toc101951268"/>
      <w:bookmarkStart w:id="12" w:name="_Toc264203537"/>
      <w:bookmarkStart w:id="13" w:name="_Toc101775130"/>
      <w:r>
        <w:rPr>
          <w:rFonts w:ascii="宋体" w:eastAsia="宋体" w:hAnsi="宋体" w:hint="eastAsia"/>
          <w:b/>
          <w:sz w:val="24"/>
        </w:rPr>
        <w:t>二、评审原则</w:t>
      </w:r>
    </w:p>
    <w:p w:rsidR="00C035BE" w:rsidRDefault="00FE1AA9">
      <w:pPr>
        <w:tabs>
          <w:tab w:val="left" w:pos="0"/>
          <w:tab w:val="left" w:pos="2340"/>
        </w:tabs>
        <w:adjustRightInd w:val="0"/>
        <w:snapToGrid w:val="0"/>
        <w:spacing w:line="400" w:lineRule="exact"/>
        <w:rPr>
          <w:rFonts w:ascii="宋体" w:eastAsia="宋体" w:hAnsi="宋体"/>
          <w:sz w:val="24"/>
        </w:rPr>
      </w:pPr>
      <w:r>
        <w:rPr>
          <w:rFonts w:ascii="宋体" w:eastAsia="宋体" w:hAnsi="宋体" w:hint="eastAsia"/>
          <w:sz w:val="24"/>
        </w:rPr>
        <w:t>1、</w:t>
      </w:r>
      <w:r>
        <w:rPr>
          <w:rFonts w:ascii="宋体" w:eastAsia="宋体" w:hAnsi="宋体"/>
          <w:sz w:val="24"/>
        </w:rPr>
        <w:t>公开、公平、公正、效益的原则</w:t>
      </w:r>
      <w:r>
        <w:rPr>
          <w:rFonts w:ascii="宋体" w:eastAsia="宋体" w:hAnsi="宋体" w:hint="eastAsia"/>
          <w:sz w:val="24"/>
        </w:rPr>
        <w:t>；</w:t>
      </w:r>
    </w:p>
    <w:p w:rsidR="00C035BE" w:rsidRDefault="00FE1AA9">
      <w:pPr>
        <w:tabs>
          <w:tab w:val="left" w:pos="0"/>
          <w:tab w:val="left" w:pos="2340"/>
        </w:tabs>
        <w:adjustRightInd w:val="0"/>
        <w:snapToGrid w:val="0"/>
        <w:spacing w:line="400" w:lineRule="exact"/>
        <w:rPr>
          <w:rFonts w:ascii="宋体" w:eastAsia="宋体" w:hAnsi="宋体"/>
          <w:sz w:val="24"/>
        </w:rPr>
      </w:pPr>
      <w:r>
        <w:rPr>
          <w:rFonts w:ascii="宋体" w:eastAsia="宋体" w:hAnsi="宋体"/>
          <w:sz w:val="24"/>
        </w:rPr>
        <w:t>2、响应询价采购文件的要求，无偏离或保留</w:t>
      </w:r>
      <w:r>
        <w:rPr>
          <w:rFonts w:ascii="宋体" w:eastAsia="宋体" w:hAnsi="宋体" w:hint="eastAsia"/>
          <w:sz w:val="24"/>
        </w:rPr>
        <w:t>；</w:t>
      </w:r>
    </w:p>
    <w:p w:rsidR="00C035BE" w:rsidRDefault="00FE1AA9">
      <w:pPr>
        <w:tabs>
          <w:tab w:val="left" w:pos="0"/>
          <w:tab w:val="left" w:pos="2340"/>
        </w:tabs>
        <w:adjustRightInd w:val="0"/>
        <w:snapToGrid w:val="0"/>
        <w:spacing w:line="400" w:lineRule="exact"/>
        <w:rPr>
          <w:rFonts w:ascii="宋体" w:eastAsia="宋体" w:hAnsi="宋体"/>
          <w:sz w:val="24"/>
        </w:rPr>
      </w:pPr>
      <w:r>
        <w:rPr>
          <w:rFonts w:ascii="宋体" w:eastAsia="宋体" w:hAnsi="宋体"/>
          <w:sz w:val="24"/>
        </w:rPr>
        <w:t>3、能够</w:t>
      </w:r>
      <w:r>
        <w:rPr>
          <w:rFonts w:ascii="宋体" w:eastAsia="宋体" w:hAnsi="宋体" w:hint="eastAsia"/>
          <w:sz w:val="24"/>
        </w:rPr>
        <w:t>及时供货、参数符合使用单位的要求、提供优质的服务且价格偏低者</w:t>
      </w:r>
      <w:r>
        <w:rPr>
          <w:rFonts w:ascii="宋体" w:eastAsia="宋体" w:hAnsi="宋体"/>
          <w:sz w:val="24"/>
        </w:rPr>
        <w:t>优先</w:t>
      </w:r>
      <w:r>
        <w:rPr>
          <w:rFonts w:ascii="宋体" w:eastAsia="宋体" w:hAnsi="宋体" w:hint="eastAsia"/>
          <w:sz w:val="24"/>
        </w:rPr>
        <w:t>；</w:t>
      </w:r>
      <w:r>
        <w:rPr>
          <w:rFonts w:ascii="宋体" w:eastAsia="宋体" w:hAnsi="宋体"/>
          <w:sz w:val="24"/>
        </w:rPr>
        <w:t xml:space="preserve"> </w:t>
      </w:r>
      <w:r>
        <w:rPr>
          <w:rFonts w:ascii="宋体" w:eastAsia="宋体" w:hAnsi="宋体"/>
          <w:sz w:val="24"/>
        </w:rPr>
        <w:br/>
      </w:r>
      <w:bookmarkEnd w:id="9"/>
      <w:bookmarkEnd w:id="10"/>
      <w:bookmarkEnd w:id="11"/>
      <w:bookmarkEnd w:id="12"/>
      <w:bookmarkEnd w:id="13"/>
      <w:r>
        <w:rPr>
          <w:rFonts w:ascii="宋体" w:eastAsia="宋体" w:hAnsi="宋体"/>
          <w:sz w:val="24"/>
        </w:rPr>
        <w:t>4、</w:t>
      </w:r>
      <w:r>
        <w:rPr>
          <w:rFonts w:ascii="宋体" w:eastAsia="宋体" w:hAnsi="宋体" w:hint="eastAsia"/>
          <w:sz w:val="24"/>
        </w:rPr>
        <w:t>评标小组</w:t>
      </w:r>
      <w:r>
        <w:rPr>
          <w:rFonts w:ascii="宋体" w:eastAsia="宋体" w:hAnsi="宋体"/>
          <w:sz w:val="24"/>
        </w:rPr>
        <w:t>依照以上评审的基本原则，</w:t>
      </w:r>
      <w:r>
        <w:rPr>
          <w:rFonts w:ascii="宋体" w:eastAsia="宋体" w:hAnsi="宋体" w:hint="eastAsia"/>
          <w:sz w:val="24"/>
        </w:rPr>
        <w:t>评选价格合适、质量可靠，且综合性价比最高的投标商为中标单位。</w:t>
      </w:r>
    </w:p>
    <w:p w:rsidR="00C035BE" w:rsidRDefault="00FE1AA9">
      <w:pPr>
        <w:adjustRightInd w:val="0"/>
        <w:snapToGrid w:val="0"/>
        <w:spacing w:line="400" w:lineRule="exact"/>
        <w:rPr>
          <w:rFonts w:ascii="宋体" w:eastAsia="宋体" w:hAnsi="宋体"/>
          <w:b/>
          <w:sz w:val="24"/>
        </w:rPr>
      </w:pPr>
      <w:r>
        <w:rPr>
          <w:rFonts w:ascii="宋体" w:eastAsia="宋体" w:hAnsi="宋体" w:hint="eastAsia"/>
          <w:b/>
          <w:sz w:val="24"/>
        </w:rPr>
        <w:t>三、项目废标处理</w:t>
      </w:r>
    </w:p>
    <w:p w:rsidR="00C035BE" w:rsidRDefault="00FE1AA9">
      <w:pPr>
        <w:adjustRightInd w:val="0"/>
        <w:snapToGrid w:val="0"/>
        <w:spacing w:line="400" w:lineRule="exact"/>
        <w:rPr>
          <w:rFonts w:ascii="宋体" w:eastAsia="宋体" w:hAnsi="宋体"/>
          <w:sz w:val="24"/>
        </w:rPr>
      </w:pPr>
      <w:bookmarkStart w:id="14" w:name="_Toc320627220"/>
      <w:bookmarkStart w:id="15" w:name="_Toc320627153"/>
      <w:bookmarkStart w:id="16" w:name="_Toc325980963"/>
      <w:r>
        <w:rPr>
          <w:rFonts w:ascii="宋体" w:eastAsia="宋体" w:hAnsi="宋体" w:hint="eastAsia"/>
          <w:sz w:val="24"/>
        </w:rPr>
        <w:t>根据《政府采购法》第三十六条及南博集团《采购招投标管理办法》规定，下列情况出现将作废标处理：</w:t>
      </w:r>
    </w:p>
    <w:p w:rsidR="00C035BE" w:rsidRDefault="00FE1AA9">
      <w:pPr>
        <w:adjustRightInd w:val="0"/>
        <w:snapToGrid w:val="0"/>
        <w:spacing w:line="400" w:lineRule="exact"/>
        <w:rPr>
          <w:rFonts w:ascii="宋体" w:eastAsia="宋体" w:hAnsi="宋体"/>
          <w:sz w:val="24"/>
        </w:rPr>
      </w:pPr>
      <w:r>
        <w:rPr>
          <w:rFonts w:ascii="宋体" w:eastAsia="宋体" w:hAnsi="宋体" w:hint="eastAsia"/>
          <w:sz w:val="24"/>
        </w:rPr>
        <w:t>1、符合专业资格条件的投标人或者对招标文件作实质响应的有效投标人不足三家的；</w:t>
      </w:r>
      <w:bookmarkEnd w:id="14"/>
      <w:bookmarkEnd w:id="15"/>
      <w:bookmarkEnd w:id="16"/>
    </w:p>
    <w:p w:rsidR="00C035BE" w:rsidRDefault="00FE1AA9">
      <w:pPr>
        <w:adjustRightInd w:val="0"/>
        <w:snapToGrid w:val="0"/>
        <w:spacing w:line="400" w:lineRule="exact"/>
        <w:rPr>
          <w:rFonts w:ascii="宋体" w:eastAsia="宋体" w:hAnsi="宋体"/>
          <w:sz w:val="24"/>
        </w:rPr>
      </w:pPr>
      <w:bookmarkStart w:id="17" w:name="_Toc320627221"/>
      <w:bookmarkStart w:id="18" w:name="_Toc320627154"/>
      <w:bookmarkStart w:id="19" w:name="_Toc325980964"/>
      <w:r>
        <w:rPr>
          <w:rFonts w:ascii="宋体" w:eastAsia="宋体" w:hAnsi="宋体" w:hint="eastAsia"/>
          <w:sz w:val="24"/>
        </w:rPr>
        <w:t>2、出现影响采购公正的违法、违规行为的；</w:t>
      </w:r>
      <w:bookmarkEnd w:id="17"/>
      <w:bookmarkEnd w:id="18"/>
      <w:bookmarkEnd w:id="19"/>
      <w:r>
        <w:rPr>
          <w:rFonts w:ascii="宋体" w:eastAsia="宋体" w:hAnsi="宋体" w:hint="eastAsia"/>
          <w:sz w:val="24"/>
        </w:rPr>
        <w:t xml:space="preserve"> </w:t>
      </w:r>
    </w:p>
    <w:p w:rsidR="00C035BE" w:rsidRDefault="00FE1AA9">
      <w:pPr>
        <w:adjustRightInd w:val="0"/>
        <w:snapToGrid w:val="0"/>
        <w:spacing w:line="400" w:lineRule="exact"/>
        <w:rPr>
          <w:rFonts w:ascii="宋体" w:eastAsia="宋体" w:hAnsi="宋体"/>
          <w:sz w:val="24"/>
        </w:rPr>
      </w:pPr>
      <w:bookmarkStart w:id="20" w:name="_Toc325980965"/>
      <w:bookmarkStart w:id="21" w:name="_Toc320627155"/>
      <w:bookmarkStart w:id="22" w:name="_Toc320627222"/>
      <w:r>
        <w:rPr>
          <w:rFonts w:ascii="宋体" w:eastAsia="宋体" w:hAnsi="宋体" w:hint="eastAsia"/>
          <w:sz w:val="24"/>
        </w:rPr>
        <w:t>3、</w:t>
      </w:r>
      <w:bookmarkEnd w:id="20"/>
      <w:bookmarkEnd w:id="21"/>
      <w:bookmarkEnd w:id="22"/>
      <w:r>
        <w:rPr>
          <w:rFonts w:ascii="宋体" w:eastAsia="宋体" w:hAnsi="宋体" w:hint="eastAsia"/>
          <w:sz w:val="24"/>
        </w:rPr>
        <w:t>开标时若发现本次投标的最低价格高于市场价格，投标方有权决定流标；</w:t>
      </w:r>
    </w:p>
    <w:p w:rsidR="00C035BE" w:rsidRDefault="00FE1AA9">
      <w:pPr>
        <w:adjustRightInd w:val="0"/>
        <w:snapToGrid w:val="0"/>
        <w:spacing w:line="400" w:lineRule="exact"/>
        <w:rPr>
          <w:rFonts w:ascii="宋体" w:eastAsia="宋体" w:hAnsi="宋体"/>
          <w:sz w:val="24"/>
        </w:rPr>
      </w:pPr>
      <w:bookmarkStart w:id="23" w:name="_Toc320627156"/>
      <w:bookmarkStart w:id="24" w:name="_Toc325980966"/>
      <w:bookmarkStart w:id="25" w:name="_Toc320627223"/>
      <w:r>
        <w:rPr>
          <w:rFonts w:ascii="宋体" w:eastAsia="宋体" w:hAnsi="宋体" w:hint="eastAsia"/>
          <w:sz w:val="24"/>
        </w:rPr>
        <w:t>4、因重大变故，采购任务取消的。</w:t>
      </w:r>
      <w:bookmarkEnd w:id="23"/>
      <w:bookmarkEnd w:id="24"/>
      <w:bookmarkEnd w:id="25"/>
      <w:r>
        <w:rPr>
          <w:rFonts w:ascii="宋体" w:eastAsia="宋体" w:hAnsi="宋体" w:hint="eastAsia"/>
          <w:sz w:val="24"/>
        </w:rPr>
        <w:t xml:space="preserve"> </w:t>
      </w: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C035BE">
      <w:pPr>
        <w:adjustRightInd w:val="0"/>
        <w:snapToGrid w:val="0"/>
        <w:spacing w:line="360" w:lineRule="exact"/>
        <w:rPr>
          <w:rFonts w:ascii="宋体" w:eastAsia="宋体" w:hAnsi="宋体" w:cs="宋体"/>
          <w:color w:val="2B2B2B"/>
          <w:kern w:val="0"/>
          <w:sz w:val="17"/>
          <w:szCs w:val="17"/>
        </w:rPr>
      </w:pPr>
    </w:p>
    <w:p w:rsidR="00C035BE" w:rsidRDefault="00FE1AA9">
      <w:pPr>
        <w:adjustRightInd w:val="0"/>
        <w:snapToGrid w:val="0"/>
        <w:spacing w:line="360" w:lineRule="exact"/>
        <w:rPr>
          <w:rFonts w:ascii="宋体" w:eastAsia="宋体" w:hAnsi="宋体" w:cs="宋体"/>
          <w:color w:val="2B2B2B"/>
          <w:kern w:val="0"/>
          <w:sz w:val="17"/>
          <w:szCs w:val="17"/>
        </w:rPr>
      </w:pPr>
      <w:r>
        <w:rPr>
          <w:rFonts w:ascii="宋体" w:eastAsia="宋体" w:hAnsi="宋体" w:cs="宋体" w:hint="eastAsia"/>
          <w:color w:val="2B2B2B"/>
          <w:kern w:val="0"/>
          <w:sz w:val="17"/>
          <w:szCs w:val="17"/>
        </w:rPr>
        <w:lastRenderedPageBreak/>
        <w:t>附表一</w:t>
      </w:r>
    </w:p>
    <w:p w:rsidR="00C035BE" w:rsidRDefault="00C035BE">
      <w:pPr>
        <w:adjustRightInd w:val="0"/>
        <w:snapToGrid w:val="0"/>
        <w:spacing w:line="360" w:lineRule="exact"/>
        <w:jc w:val="center"/>
        <w:rPr>
          <w:rFonts w:ascii="宋体" w:eastAsia="宋体" w:hAnsi="宋体"/>
          <w:b/>
          <w:sz w:val="28"/>
          <w:szCs w:val="28"/>
        </w:rPr>
      </w:pPr>
    </w:p>
    <w:p w:rsidR="00C035BE" w:rsidRDefault="00FE1AA9">
      <w:pPr>
        <w:adjustRightInd w:val="0"/>
        <w:snapToGrid w:val="0"/>
        <w:spacing w:line="360" w:lineRule="exact"/>
        <w:jc w:val="center"/>
        <w:rPr>
          <w:rFonts w:ascii="宋体" w:eastAsia="宋体" w:hAnsi="宋体"/>
          <w:b/>
          <w:sz w:val="28"/>
          <w:szCs w:val="28"/>
        </w:rPr>
      </w:pPr>
      <w:r>
        <w:rPr>
          <w:rFonts w:ascii="宋体" w:eastAsia="宋体" w:hAnsi="宋体" w:hint="eastAsia"/>
          <w:b/>
          <w:sz w:val="28"/>
          <w:szCs w:val="28"/>
        </w:rPr>
        <w:t>投标承诺书</w:t>
      </w:r>
    </w:p>
    <w:p w:rsidR="00C035BE" w:rsidRDefault="00C035BE">
      <w:pPr>
        <w:adjustRightInd w:val="0"/>
        <w:snapToGrid w:val="0"/>
        <w:spacing w:line="360" w:lineRule="exact"/>
        <w:jc w:val="center"/>
        <w:rPr>
          <w:rFonts w:ascii="宋体" w:eastAsia="宋体" w:hAnsi="宋体"/>
          <w:sz w:val="28"/>
          <w:szCs w:val="28"/>
        </w:rPr>
      </w:pPr>
    </w:p>
    <w:p w:rsidR="00C035BE" w:rsidRDefault="00FE1AA9">
      <w:pPr>
        <w:widowControl/>
        <w:spacing w:before="100" w:beforeAutospacing="1" w:after="100" w:afterAutospacing="1" w:line="360" w:lineRule="exact"/>
        <w:ind w:firstLine="482"/>
        <w:jc w:val="left"/>
        <w:rPr>
          <w:rFonts w:ascii="宋体" w:eastAsia="宋体" w:hAnsi="宋体" w:cs="宋体"/>
          <w:kern w:val="0"/>
          <w:sz w:val="24"/>
        </w:rPr>
      </w:pPr>
      <w:r>
        <w:rPr>
          <w:rFonts w:ascii="宋体" w:eastAsia="宋体" w:hAnsi="宋体" w:cs="宋体" w:hint="eastAsia"/>
          <w:sz w:val="24"/>
          <w:szCs w:val="32"/>
        </w:rPr>
        <w:t>广州华南商贸职业学院</w:t>
      </w:r>
      <w:r>
        <w:rPr>
          <w:rFonts w:ascii="宋体" w:eastAsia="宋体" w:hAnsi="宋体" w:hint="eastAsia"/>
          <w:sz w:val="24"/>
        </w:rPr>
        <w:t>：</w:t>
      </w:r>
      <w:r>
        <w:rPr>
          <w:rFonts w:ascii="宋体" w:eastAsia="宋体" w:hAnsi="宋体" w:cs="宋体" w:hint="eastAsia"/>
          <w:kern w:val="0"/>
          <w:sz w:val="24"/>
        </w:rPr>
        <w:t xml:space="preserve">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经研究，我单位决定参加招标编号为</w:t>
      </w:r>
      <w:r>
        <w:rPr>
          <w:rFonts w:ascii="宋体" w:eastAsia="宋体" w:hAnsi="宋体" w:hint="eastAsia"/>
          <w:b/>
          <w:sz w:val="24"/>
        </w:rPr>
        <w:t>NB-Z-2022</w:t>
      </w:r>
      <w:r>
        <w:rPr>
          <w:rFonts w:ascii="宋体" w:eastAsia="宋体" w:hAnsi="宋体"/>
          <w:b/>
          <w:sz w:val="24"/>
        </w:rPr>
        <w:t>30</w:t>
      </w:r>
      <w:r>
        <w:rPr>
          <w:rFonts w:ascii="宋体" w:eastAsia="宋体" w:hAnsi="宋体" w:hint="eastAsia"/>
          <w:b/>
          <w:sz w:val="24"/>
        </w:rPr>
        <w:t>38（</w:t>
      </w:r>
      <w:r>
        <w:rPr>
          <w:rFonts w:ascii="宋体" w:eastAsia="宋体" w:hAnsi="宋体"/>
          <w:b/>
          <w:sz w:val="24"/>
        </w:rPr>
        <w:t>HM00</w:t>
      </w:r>
      <w:r>
        <w:rPr>
          <w:rFonts w:ascii="宋体" w:eastAsia="宋体" w:hAnsi="宋体" w:hint="eastAsia"/>
          <w:b/>
          <w:sz w:val="24"/>
        </w:rPr>
        <w:t>8）</w:t>
      </w:r>
      <w:r>
        <w:rPr>
          <w:rFonts w:ascii="宋体" w:eastAsia="宋体" w:hAnsi="宋体" w:hint="eastAsia"/>
          <w:sz w:val="24"/>
        </w:rPr>
        <w:t>询价采购活动并报价。为此，我单位做如下承诺，并负</w:t>
      </w:r>
      <w:hyperlink r:id="rId14" w:tgtFrame="_blank" w:history="1">
        <w:r>
          <w:rPr>
            <w:rFonts w:ascii="宋体" w:eastAsia="宋体" w:hAnsi="宋体" w:hint="eastAsia"/>
            <w:sz w:val="24"/>
          </w:rPr>
          <w:t>法律</w:t>
        </w:r>
      </w:hyperlink>
      <w:r>
        <w:rPr>
          <w:rFonts w:ascii="宋体" w:eastAsia="宋体" w:hAnsi="宋体" w:hint="eastAsia"/>
          <w:sz w:val="24"/>
        </w:rPr>
        <w:t xml:space="preserve">责任。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1、愿意按照投标文件中的一切要求提供投标文件，保证文件内容真实、完整，否则同意中标无效并承担由此给贵方造成的一切损失。</w:t>
      </w:r>
      <w:r>
        <w:rPr>
          <w:rFonts w:ascii="宋体" w:eastAsia="宋体" w:hAnsi="宋体" w:hint="eastAsia"/>
          <w:color w:val="000000"/>
          <w:sz w:val="24"/>
        </w:rPr>
        <w:t xml:space="preserve">报价明细见“开标一览表”。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2、同意询价文件中所有的规定，本次报价自报价文件送达之日起90日内有效,若我单位的价格被接受，则报价文件在合同的有效期内有效。</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 xml:space="preserve">3、中标后我单位保证独立完成本次招标项目，不将成交项目转让给他人，也不将成交项目肢解后转让给他人。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4、若我单位的报价被接受，我单位保证提供快速、优质服务，履行询价招标文件中规定的每一项要求，按期、按质、按量供货。</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5、愿意按照《中华人民共和国</w:t>
      </w:r>
      <w:hyperlink r:id="rId15" w:tooltip="合同法" w:history="1">
        <w:r>
          <w:rPr>
            <w:rFonts w:ascii="宋体" w:eastAsia="宋体" w:hAnsi="宋体" w:hint="eastAsia"/>
            <w:sz w:val="24"/>
          </w:rPr>
          <w:t>合同法</w:t>
        </w:r>
      </w:hyperlink>
      <w:r>
        <w:rPr>
          <w:rFonts w:ascii="宋体" w:eastAsia="宋体" w:hAnsi="宋体" w:hint="eastAsia"/>
          <w:sz w:val="24"/>
        </w:rPr>
        <w:t xml:space="preserve">》履行自己的全部责任。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 xml:space="preserve">6、与本次报价有关的函电，请按下列地址联系：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 xml:space="preserve">电话：　　　　　　　　　　传真： </w:t>
      </w:r>
    </w:p>
    <w:p w:rsidR="00C035BE" w:rsidRDefault="00FE1AA9">
      <w:pPr>
        <w:widowControl/>
        <w:spacing w:before="100" w:beforeAutospacing="1" w:after="100" w:afterAutospacing="1" w:line="320" w:lineRule="exact"/>
        <w:ind w:firstLine="482"/>
        <w:jc w:val="left"/>
        <w:rPr>
          <w:rFonts w:ascii="宋体" w:eastAsia="宋体" w:hAnsi="宋体"/>
          <w:sz w:val="24"/>
        </w:rPr>
      </w:pPr>
      <w:r>
        <w:rPr>
          <w:rFonts w:ascii="宋体" w:eastAsia="宋体" w:hAnsi="宋体" w:hint="eastAsia"/>
          <w:sz w:val="24"/>
        </w:rPr>
        <w:t xml:space="preserve">联系人：　　　　　　　　　地址： </w:t>
      </w:r>
    </w:p>
    <w:p w:rsidR="00C035BE" w:rsidRDefault="00FE1AA9">
      <w:pPr>
        <w:widowControl/>
        <w:spacing w:before="100" w:beforeAutospacing="1" w:after="100" w:afterAutospacing="1" w:line="320" w:lineRule="exact"/>
        <w:ind w:right="480" w:firstLine="482"/>
        <w:jc w:val="right"/>
        <w:rPr>
          <w:rFonts w:ascii="宋体" w:eastAsia="宋体" w:hAnsi="宋体"/>
          <w:sz w:val="24"/>
        </w:rPr>
      </w:pPr>
      <w:r>
        <w:rPr>
          <w:rFonts w:ascii="宋体" w:eastAsia="宋体" w:hAnsi="宋体" w:hint="eastAsia"/>
          <w:sz w:val="24"/>
        </w:rPr>
        <w:t>投标单位：（法定代表人签字、盖章）</w:t>
      </w:r>
    </w:p>
    <w:p w:rsidR="00C035BE" w:rsidRDefault="00FE1AA9">
      <w:pPr>
        <w:widowControl/>
        <w:wordWrap w:val="0"/>
        <w:spacing w:before="100" w:beforeAutospacing="1" w:after="100" w:afterAutospacing="1" w:line="320" w:lineRule="exact"/>
        <w:ind w:right="480" w:firstLine="482"/>
        <w:jc w:val="center"/>
        <w:rPr>
          <w:rFonts w:ascii="宋体" w:eastAsia="宋体" w:hAnsi="宋体"/>
          <w:sz w:val="24"/>
        </w:rPr>
      </w:pPr>
      <w:r>
        <w:rPr>
          <w:rFonts w:ascii="宋体" w:eastAsia="宋体" w:hAnsi="宋体" w:hint="eastAsia"/>
          <w:sz w:val="24"/>
        </w:rPr>
        <w:t xml:space="preserve">                                               二0二三年  月  日</w:t>
      </w: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lastRenderedPageBreak/>
        <w:t>附表二</w:t>
      </w:r>
    </w:p>
    <w:bookmarkStart w:id="26" w:name="_Toc275865608"/>
    <w:bookmarkStart w:id="27" w:name="_Toc325980979"/>
    <w:p w:rsidR="00C035BE" w:rsidRDefault="00FE1AA9">
      <w:pPr>
        <w:widowControl/>
        <w:spacing w:before="100" w:beforeAutospacing="1" w:after="100" w:afterAutospacing="1" w:line="432" w:lineRule="atLeast"/>
        <w:ind w:firstLine="480"/>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 xml:space="preserve"> HYPERLINK "http://www.66law.cn/topics/shouquanweituoshu/" \o "授权委托书" </w:instrText>
      </w:r>
      <w:r>
        <w:rPr>
          <w:rFonts w:ascii="宋体" w:eastAsia="宋体" w:hAnsi="宋体"/>
          <w:sz w:val="24"/>
        </w:rPr>
        <w:fldChar w:fldCharType="separate"/>
      </w:r>
      <w:r>
        <w:rPr>
          <w:rFonts w:ascii="宋体" w:eastAsia="宋体" w:hAnsi="宋体" w:hint="eastAsia"/>
          <w:sz w:val="24"/>
        </w:rPr>
        <w:t>授权委托书</w:t>
      </w:r>
      <w:r>
        <w:rPr>
          <w:rFonts w:ascii="宋体" w:eastAsia="宋体" w:hAnsi="宋体"/>
          <w:sz w:val="24"/>
        </w:rPr>
        <w:fldChar w:fldCharType="end"/>
      </w:r>
    </w:p>
    <w:p w:rsidR="00C035BE" w:rsidRDefault="00FE1AA9">
      <w:pPr>
        <w:widowControl/>
        <w:spacing w:before="100" w:beforeAutospacing="1" w:after="100" w:afterAutospacing="1" w:line="360" w:lineRule="exact"/>
        <w:ind w:firstLine="482"/>
        <w:jc w:val="left"/>
        <w:rPr>
          <w:rFonts w:ascii="宋体" w:eastAsia="宋体" w:hAnsi="宋体" w:cs="宋体"/>
          <w:kern w:val="0"/>
          <w:sz w:val="24"/>
        </w:rPr>
      </w:pPr>
      <w:r>
        <w:rPr>
          <w:rFonts w:ascii="宋体" w:eastAsia="宋体" w:hAnsi="宋体" w:cs="宋体" w:hint="eastAsia"/>
          <w:sz w:val="24"/>
          <w:szCs w:val="32"/>
        </w:rPr>
        <w:t>广州华南商贸职业学院</w:t>
      </w:r>
      <w:r>
        <w:rPr>
          <w:rFonts w:ascii="宋体" w:eastAsia="宋体" w:hAnsi="宋体" w:hint="eastAsia"/>
          <w:sz w:val="24"/>
        </w:rPr>
        <w:t>：</w:t>
      </w:r>
      <w:r>
        <w:rPr>
          <w:rFonts w:ascii="宋体" w:eastAsia="宋体" w:hAnsi="宋体" w:cs="宋体" w:hint="eastAsia"/>
          <w:kern w:val="0"/>
          <w:sz w:val="24"/>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兹委托</w:t>
      </w:r>
      <w:r>
        <w:rPr>
          <w:rFonts w:ascii="宋体" w:eastAsia="宋体" w:hAnsi="宋体" w:hint="eastAsia"/>
          <w:sz w:val="24"/>
          <w:u w:val="single"/>
        </w:rPr>
        <w:t xml:space="preserve">         </w:t>
      </w:r>
      <w:r>
        <w:rPr>
          <w:rFonts w:ascii="宋体" w:eastAsia="宋体" w:hAnsi="宋体" w:hint="eastAsia"/>
          <w:sz w:val="24"/>
        </w:rPr>
        <w:t>参加（招标编号</w:t>
      </w:r>
      <w:r>
        <w:rPr>
          <w:rFonts w:ascii="宋体" w:eastAsia="宋体" w:hAnsi="宋体" w:hint="eastAsia"/>
          <w:b/>
          <w:sz w:val="24"/>
        </w:rPr>
        <w:t>NB-Z-202</w:t>
      </w:r>
      <w:r>
        <w:rPr>
          <w:rFonts w:ascii="宋体" w:eastAsia="宋体" w:hAnsi="宋体"/>
          <w:b/>
          <w:sz w:val="24"/>
        </w:rPr>
        <w:t>30</w:t>
      </w:r>
      <w:r>
        <w:rPr>
          <w:rFonts w:ascii="宋体" w:eastAsia="宋体" w:hAnsi="宋体" w:hint="eastAsia"/>
          <w:b/>
          <w:sz w:val="24"/>
        </w:rPr>
        <w:t>33（</w:t>
      </w:r>
      <w:r>
        <w:rPr>
          <w:rFonts w:ascii="宋体" w:eastAsia="宋体" w:hAnsi="宋体"/>
          <w:b/>
          <w:sz w:val="24"/>
        </w:rPr>
        <w:t>HM00</w:t>
      </w:r>
      <w:r>
        <w:rPr>
          <w:rFonts w:ascii="宋体" w:eastAsia="宋体" w:hAnsi="宋体" w:hint="eastAsia"/>
          <w:b/>
          <w:sz w:val="24"/>
        </w:rPr>
        <w:t>8）</w:t>
      </w:r>
      <w:r>
        <w:rPr>
          <w:rFonts w:ascii="宋体" w:eastAsia="宋体" w:hAnsi="宋体" w:hint="eastAsia"/>
          <w:sz w:val="24"/>
        </w:rPr>
        <w:t xml:space="preserve">）招标活动，全权代表我单位处理一切事宜。受托代理人在招标活动过程中所签署的一切有关文件，我单位均予承认。 </w:t>
      </w:r>
    </w:p>
    <w:p w:rsidR="00C035BE" w:rsidRDefault="00FE1AA9">
      <w:pPr>
        <w:widowControl/>
        <w:spacing w:before="100" w:beforeAutospacing="1" w:after="100" w:afterAutospacing="1" w:line="432" w:lineRule="atLeast"/>
        <w:ind w:firstLine="480"/>
        <w:jc w:val="left"/>
        <w:rPr>
          <w:rFonts w:ascii="宋体" w:eastAsia="宋体" w:hAnsi="宋体"/>
          <w:sz w:val="24"/>
          <w:u w:val="single"/>
        </w:rPr>
      </w:pPr>
      <w:r>
        <w:rPr>
          <w:rFonts w:ascii="宋体" w:eastAsia="宋体" w:hAnsi="宋体" w:hint="eastAsia"/>
          <w:sz w:val="24"/>
        </w:rPr>
        <w:t>委托单位：（单位公章）</w:t>
      </w:r>
      <w:r>
        <w:rPr>
          <w:rFonts w:ascii="宋体" w:eastAsia="宋体" w:hAnsi="宋体" w:hint="eastAsia"/>
          <w:sz w:val="24"/>
          <w:u w:val="single"/>
        </w:rPr>
        <w:t xml:space="preserve">                 </w:t>
      </w:r>
    </w:p>
    <w:p w:rsidR="00C035BE" w:rsidRDefault="006C4AF3">
      <w:pPr>
        <w:widowControl/>
        <w:spacing w:before="100" w:beforeAutospacing="1" w:after="100" w:afterAutospacing="1" w:line="432" w:lineRule="atLeast"/>
        <w:ind w:firstLine="480"/>
        <w:jc w:val="left"/>
        <w:rPr>
          <w:rFonts w:ascii="宋体" w:eastAsia="宋体" w:hAnsi="宋体"/>
          <w:sz w:val="24"/>
        </w:rPr>
      </w:pPr>
      <w:hyperlink r:id="rId16" w:tooltip="法定代表人" w:history="1">
        <w:r w:rsidR="00FE1AA9">
          <w:rPr>
            <w:rFonts w:ascii="宋体" w:eastAsia="宋体" w:hAnsi="宋体" w:hint="eastAsia"/>
            <w:sz w:val="24"/>
          </w:rPr>
          <w:t>法定代表人</w:t>
        </w:r>
      </w:hyperlink>
      <w:r w:rsidR="00FE1AA9">
        <w:rPr>
          <w:rFonts w:ascii="宋体" w:eastAsia="宋体" w:hAnsi="宋体" w:hint="eastAsia"/>
          <w:sz w:val="24"/>
        </w:rPr>
        <w:t>：（签字）</w:t>
      </w:r>
      <w:r w:rsidR="00FE1AA9">
        <w:rPr>
          <w:rFonts w:ascii="宋体" w:eastAsia="宋体" w:hAnsi="宋体" w:hint="eastAsia"/>
          <w:sz w:val="24"/>
          <w:u w:val="single"/>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受托代理人：（签字）</w:t>
      </w:r>
      <w:r>
        <w:rPr>
          <w:rFonts w:ascii="宋体" w:eastAsia="宋体" w:hAnsi="宋体" w:hint="eastAsia"/>
          <w:sz w:val="24"/>
          <w:u w:val="single"/>
        </w:rPr>
        <w:t xml:space="preserve">                   </w:t>
      </w:r>
      <w:r>
        <w:rPr>
          <w:rFonts w:ascii="宋体" w:eastAsia="宋体" w:hAnsi="宋体" w:hint="eastAsia"/>
          <w:sz w:val="24"/>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委托期限：202</w:t>
      </w:r>
      <w:r>
        <w:rPr>
          <w:rFonts w:ascii="宋体" w:eastAsia="宋体" w:hAnsi="宋体"/>
          <w:sz w:val="24"/>
        </w:rPr>
        <w:t>3</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日至202</w:t>
      </w:r>
      <w:r>
        <w:rPr>
          <w:rFonts w:ascii="宋体" w:eastAsia="宋体" w:hAnsi="宋体"/>
          <w:sz w:val="24"/>
        </w:rPr>
        <w:t>3</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 xml:space="preserve">日止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签发时间：202</w:t>
      </w:r>
      <w:r>
        <w:rPr>
          <w:rFonts w:ascii="宋体" w:eastAsia="宋体" w:hAnsi="宋体"/>
          <w:sz w:val="24"/>
        </w:rPr>
        <w:t>3</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 xml:space="preserve">日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 xml:space="preserve">附受托代理人情况：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姓名：</w:t>
      </w:r>
      <w:r>
        <w:rPr>
          <w:rFonts w:ascii="宋体" w:eastAsia="宋体" w:hAnsi="宋体" w:hint="eastAsia"/>
          <w:sz w:val="24"/>
          <w:u w:val="single"/>
        </w:rPr>
        <w:t xml:space="preserve">      </w:t>
      </w:r>
      <w:r>
        <w:rPr>
          <w:rFonts w:ascii="宋体" w:eastAsia="宋体" w:hAnsi="宋体" w:hint="eastAsia"/>
          <w:sz w:val="24"/>
        </w:rPr>
        <w:t xml:space="preserve"> 性别：</w:t>
      </w:r>
      <w:r>
        <w:rPr>
          <w:rFonts w:ascii="宋体" w:eastAsia="宋体" w:hAnsi="宋体" w:hint="eastAsia"/>
          <w:sz w:val="24"/>
          <w:u w:val="single"/>
        </w:rPr>
        <w:t xml:space="preserve">     </w:t>
      </w:r>
      <w:r>
        <w:rPr>
          <w:rFonts w:ascii="宋体" w:eastAsia="宋体" w:hAnsi="宋体" w:hint="eastAsia"/>
          <w:sz w:val="24"/>
        </w:rPr>
        <w:t xml:space="preserve"> 年龄：</w:t>
      </w:r>
      <w:r>
        <w:rPr>
          <w:rFonts w:ascii="宋体" w:eastAsia="宋体" w:hAnsi="宋体" w:hint="eastAsia"/>
          <w:sz w:val="24"/>
          <w:u w:val="single"/>
        </w:rPr>
        <w:t xml:space="preserve">     </w:t>
      </w:r>
      <w:r>
        <w:rPr>
          <w:rFonts w:ascii="宋体" w:eastAsia="宋体" w:hAnsi="宋体" w:hint="eastAsia"/>
          <w:sz w:val="24"/>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工作单位：</w:t>
      </w:r>
      <w:r>
        <w:rPr>
          <w:rFonts w:ascii="宋体" w:eastAsia="宋体" w:hAnsi="宋体" w:hint="eastAsia"/>
          <w:sz w:val="24"/>
          <w:u w:val="single"/>
        </w:rPr>
        <w:t xml:space="preserve">                </w:t>
      </w:r>
      <w:r>
        <w:rPr>
          <w:rFonts w:ascii="宋体" w:eastAsia="宋体" w:hAnsi="宋体" w:hint="eastAsia"/>
          <w:sz w:val="24"/>
        </w:rPr>
        <w:t>职务：</w:t>
      </w:r>
      <w:r>
        <w:rPr>
          <w:rFonts w:ascii="宋体" w:eastAsia="宋体" w:hAnsi="宋体" w:hint="eastAsia"/>
          <w:sz w:val="24"/>
          <w:u w:val="single"/>
        </w:rPr>
        <w:t xml:space="preserve">      </w:t>
      </w:r>
      <w:r>
        <w:rPr>
          <w:rFonts w:ascii="宋体" w:eastAsia="宋体" w:hAnsi="宋体" w:hint="eastAsia"/>
          <w:sz w:val="24"/>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联系电话：</w:t>
      </w:r>
      <w:r>
        <w:rPr>
          <w:rFonts w:ascii="宋体" w:eastAsia="宋体" w:hAnsi="宋体" w:hint="eastAsia"/>
          <w:sz w:val="24"/>
          <w:u w:val="single"/>
        </w:rPr>
        <w:t xml:space="preserve">             </w:t>
      </w:r>
      <w:r>
        <w:rPr>
          <w:rFonts w:ascii="宋体" w:eastAsia="宋体" w:hAnsi="宋体" w:hint="eastAsia"/>
          <w:sz w:val="24"/>
        </w:rPr>
        <w:t xml:space="preserve"> 传真：</w:t>
      </w:r>
      <w:r>
        <w:rPr>
          <w:rFonts w:ascii="宋体" w:eastAsia="宋体" w:hAnsi="宋体" w:hint="eastAsia"/>
          <w:sz w:val="24"/>
          <w:u w:val="single"/>
        </w:rPr>
        <w:t xml:space="preserve">            </w:t>
      </w:r>
      <w:r>
        <w:rPr>
          <w:rFonts w:ascii="宋体" w:eastAsia="宋体" w:hAnsi="宋体" w:hint="eastAsia"/>
          <w:sz w:val="24"/>
        </w:rPr>
        <w:t xml:space="preserve"> </w:t>
      </w:r>
    </w:p>
    <w:p w:rsidR="00C035BE" w:rsidRDefault="00FE1AA9">
      <w:pPr>
        <w:widowControl/>
        <w:spacing w:before="100" w:beforeAutospacing="1" w:after="100" w:afterAutospacing="1" w:line="432" w:lineRule="atLeast"/>
        <w:ind w:firstLine="480"/>
        <w:jc w:val="left"/>
        <w:rPr>
          <w:rFonts w:ascii="宋体" w:eastAsia="宋体" w:hAnsi="宋体"/>
          <w:sz w:val="24"/>
        </w:rPr>
      </w:pPr>
      <w:r>
        <w:rPr>
          <w:rFonts w:ascii="宋体" w:eastAsia="宋体" w:hAnsi="宋体" w:hint="eastAsia"/>
          <w:sz w:val="24"/>
        </w:rPr>
        <w:t>详细通信地址：</w:t>
      </w:r>
      <w:r>
        <w:rPr>
          <w:rFonts w:ascii="宋体" w:eastAsia="宋体" w:hAnsi="宋体" w:hint="eastAsia"/>
          <w:sz w:val="24"/>
          <w:u w:val="single"/>
        </w:rPr>
        <w:t xml:space="preserve">                          </w:t>
      </w:r>
      <w:r>
        <w:rPr>
          <w:rFonts w:ascii="宋体" w:eastAsia="宋体" w:hAnsi="宋体" w:hint="eastAsia"/>
          <w:sz w:val="24"/>
        </w:rPr>
        <w:t xml:space="preserve"> </w:t>
      </w:r>
    </w:p>
    <w:p w:rsidR="00C035BE" w:rsidRDefault="00FE1AA9">
      <w:pPr>
        <w:tabs>
          <w:tab w:val="left" w:pos="5385"/>
        </w:tabs>
        <w:spacing w:line="360" w:lineRule="auto"/>
        <w:rPr>
          <w:rFonts w:ascii="宋体"/>
        </w:rPr>
      </w:pPr>
      <w:r>
        <w:rPr>
          <w:rFonts w:ascii="宋体"/>
          <w:noProof/>
          <w:sz w:val="20"/>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217170</wp:posOffset>
                </wp:positionV>
                <wp:extent cx="3086100" cy="1981200"/>
                <wp:effectExtent l="4445" t="5080" r="14605" b="13970"/>
                <wp:wrapNone/>
                <wp:docPr id="5" name="矩形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035BE" w:rsidRDefault="00FE1AA9">
                            <w:r>
                              <w:rPr>
                                <w:rFonts w:hint="eastAsia"/>
                              </w:rPr>
                              <w:t>被授权人（授权代表）</w:t>
                            </w:r>
                          </w:p>
                          <w:p w:rsidR="00C035BE" w:rsidRDefault="00FE1AA9">
                            <w:pPr>
                              <w:ind w:firstLineChars="500" w:firstLine="1600"/>
                            </w:pPr>
                            <w:r>
                              <w:rPr>
                                <w:rFonts w:hint="eastAsia"/>
                              </w:rPr>
                              <w:t>居民身份证复印件粘贴处</w:t>
                            </w:r>
                          </w:p>
                          <w:p w:rsidR="00C035BE" w:rsidRDefault="00C035BE"/>
                        </w:txbxContent>
                      </wps:txbx>
                      <wps:bodyPr upright="1"/>
                    </wps:wsp>
                  </a:graphicData>
                </a:graphic>
              </wp:anchor>
            </w:drawing>
          </mc:Choice>
          <mc:Fallback>
            <w:pict>
              <v:rect id="矩形 5" o:spid="_x0000_s1027" style="position:absolute;left:0;text-align:left;margin-left:1in;margin-top:17.1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">
                <v:textbox>
                  <w:txbxContent>
                    <w:p w:rsidR="00C035BE" w:rsidRDefault="00FE1AA9">
                      <w:r>
                        <w:rPr>
                          <w:rFonts w:hint="eastAsia"/>
                        </w:rPr>
                        <w:t>被授权人（授权代表）</w:t>
                      </w:r>
                    </w:p>
                    <w:p w:rsidR="00C035BE" w:rsidRDefault="00FE1AA9">
                      <w:pPr>
                        <w:ind w:firstLineChars="500" w:firstLine="1600"/>
                      </w:pPr>
                      <w:r>
                        <w:rPr>
                          <w:rFonts w:hint="eastAsia"/>
                        </w:rPr>
                        <w:t>居民身份证复印件粘贴处</w:t>
                      </w:r>
                    </w:p>
                    <w:p w:rsidR="00C035BE" w:rsidRDefault="00C035BE"/>
                  </w:txbxContent>
                </v:textbox>
              </v:rect>
            </w:pict>
          </mc:Fallback>
        </mc:AlternateContent>
      </w:r>
      <w:r>
        <w:rPr>
          <w:rFonts w:ascii="宋体"/>
        </w:rPr>
        <w:tab/>
      </w:r>
    </w:p>
    <w:p w:rsidR="00C035BE" w:rsidRDefault="00C035BE">
      <w:pPr>
        <w:widowControl/>
        <w:spacing w:before="180" w:after="180" w:line="276" w:lineRule="atLeast"/>
        <w:rPr>
          <w:rFonts w:ascii="宋体" w:eastAsia="宋体" w:hAnsi="宋体" w:cs="宋体"/>
          <w:kern w:val="0"/>
          <w:sz w:val="17"/>
          <w:szCs w:val="17"/>
        </w:rPr>
      </w:pPr>
    </w:p>
    <w:p w:rsidR="00C035BE" w:rsidRDefault="00C035BE">
      <w:pPr>
        <w:widowControl/>
        <w:spacing w:before="180" w:after="180" w:line="276" w:lineRule="atLeast"/>
        <w:rPr>
          <w:rFonts w:ascii="宋体" w:eastAsia="宋体" w:hAnsi="宋体" w:cs="宋体"/>
          <w:kern w:val="0"/>
          <w:sz w:val="17"/>
          <w:szCs w:val="17"/>
        </w:rPr>
      </w:pPr>
    </w:p>
    <w:p w:rsidR="00C035BE" w:rsidRDefault="00C035BE">
      <w:pPr>
        <w:widowControl/>
        <w:spacing w:before="180" w:after="180" w:line="276" w:lineRule="atLeast"/>
        <w:rPr>
          <w:rFonts w:ascii="宋体" w:eastAsia="宋体" w:hAnsi="宋体" w:cs="宋体"/>
          <w:kern w:val="0"/>
          <w:sz w:val="17"/>
          <w:szCs w:val="17"/>
        </w:rPr>
      </w:pPr>
    </w:p>
    <w:p w:rsidR="00C035BE" w:rsidRDefault="00C035BE">
      <w:pPr>
        <w:widowControl/>
        <w:spacing w:before="180" w:after="180" w:line="276" w:lineRule="atLeast"/>
        <w:rPr>
          <w:rFonts w:ascii="宋体" w:eastAsia="宋体" w:hAnsi="宋体" w:cs="宋体"/>
          <w:kern w:val="0"/>
          <w:sz w:val="17"/>
          <w:szCs w:val="17"/>
        </w:rPr>
      </w:pPr>
    </w:p>
    <w:p w:rsidR="00C035BE" w:rsidRDefault="00C035BE">
      <w:pPr>
        <w:widowControl/>
        <w:spacing w:before="180" w:after="180" w:line="276" w:lineRule="atLeast"/>
        <w:rPr>
          <w:rFonts w:ascii="宋体" w:eastAsia="宋体" w:hAnsi="宋体" w:cs="宋体"/>
          <w:kern w:val="0"/>
          <w:sz w:val="17"/>
          <w:szCs w:val="17"/>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lastRenderedPageBreak/>
        <w:t>附表三</w:t>
      </w:r>
    </w:p>
    <w:p w:rsidR="00C035BE" w:rsidRDefault="00C035BE">
      <w:pPr>
        <w:pStyle w:val="20"/>
        <w:adjustRightInd w:val="0"/>
        <w:snapToGrid w:val="0"/>
        <w:spacing w:beforeLines="50" w:before="120" w:afterLines="50" w:after="120" w:line="360" w:lineRule="auto"/>
        <w:jc w:val="center"/>
        <w:rPr>
          <w:rFonts w:ascii="宋体" w:eastAsia="宋体" w:hAnsi="宋体"/>
          <w:b w:val="0"/>
        </w:rPr>
      </w:pPr>
    </w:p>
    <w:p w:rsidR="00C035BE" w:rsidRDefault="00FE1AA9">
      <w:pPr>
        <w:pStyle w:val="20"/>
        <w:adjustRightInd w:val="0"/>
        <w:snapToGrid w:val="0"/>
        <w:spacing w:beforeLines="50" w:before="120" w:afterLines="50" w:after="120" w:line="360" w:lineRule="auto"/>
        <w:jc w:val="center"/>
        <w:rPr>
          <w:rFonts w:ascii="宋体" w:eastAsia="宋体" w:hAnsi="宋体"/>
          <w:b w:val="0"/>
          <w:sz w:val="24"/>
          <w:szCs w:val="24"/>
        </w:rPr>
      </w:pPr>
      <w:r>
        <w:rPr>
          <w:rFonts w:ascii="宋体" w:eastAsia="宋体" w:hAnsi="宋体" w:hint="eastAsia"/>
          <w:b w:val="0"/>
          <w:sz w:val="24"/>
          <w:szCs w:val="24"/>
        </w:rPr>
        <w:t>法定代表人证明书</w:t>
      </w:r>
      <w:bookmarkEnd w:id="26"/>
      <w:bookmarkEnd w:id="27"/>
    </w:p>
    <w:p w:rsidR="00C035BE" w:rsidRDefault="00FE1AA9">
      <w:pPr>
        <w:tabs>
          <w:tab w:val="left" w:pos="900"/>
        </w:tabs>
        <w:spacing w:line="360" w:lineRule="auto"/>
        <w:ind w:firstLineChars="450" w:firstLine="1080"/>
        <w:rPr>
          <w:rFonts w:ascii="宋体" w:eastAsia="宋体" w:hAnsi="宋体"/>
          <w:sz w:val="24"/>
        </w:rPr>
      </w:pPr>
      <w:r>
        <w:rPr>
          <w:rFonts w:ascii="宋体" w:eastAsia="宋体" w:hAnsi="宋体" w:hint="eastAsia"/>
          <w:sz w:val="24"/>
        </w:rPr>
        <w:t>______________同志，现任我单位</w:t>
      </w:r>
      <w:r>
        <w:rPr>
          <w:rFonts w:ascii="宋体" w:eastAsia="宋体" w:hAnsi="宋体"/>
          <w:sz w:val="24"/>
          <w:u w:val="single"/>
        </w:rPr>
        <w:t xml:space="preserve">         </w:t>
      </w:r>
      <w:r>
        <w:rPr>
          <w:rFonts w:ascii="宋体" w:eastAsia="宋体" w:hAnsi="宋体" w:hint="eastAsia"/>
          <w:sz w:val="24"/>
        </w:rPr>
        <w:t>职务，为法定代表人，特此证明。</w:t>
      </w:r>
    </w:p>
    <w:p w:rsidR="00C035BE" w:rsidRDefault="00FE1AA9">
      <w:pPr>
        <w:spacing w:line="360" w:lineRule="auto"/>
        <w:ind w:firstLineChars="200" w:firstLine="480"/>
        <w:rPr>
          <w:rFonts w:ascii="宋体" w:eastAsia="宋体" w:hAnsi="宋体"/>
          <w:sz w:val="24"/>
        </w:rPr>
      </w:pPr>
      <w:r>
        <w:rPr>
          <w:rFonts w:ascii="宋体" w:eastAsia="宋体" w:hAnsi="宋体" w:hint="eastAsia"/>
          <w:sz w:val="24"/>
        </w:rPr>
        <w:t>有效日期与本公司投标文件中标注的投标有效期相同。签发日期：</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w:t>
      </w:r>
      <w:r>
        <w:rPr>
          <w:rFonts w:ascii="宋体" w:eastAsia="宋体" w:hAnsi="宋体"/>
          <w:sz w:val="24"/>
        </w:rPr>
        <w:t xml:space="preserve">             </w:t>
      </w:r>
    </w:p>
    <w:p w:rsidR="00C035BE" w:rsidRDefault="00FE1AA9">
      <w:pPr>
        <w:spacing w:line="360" w:lineRule="auto"/>
        <w:ind w:firstLineChars="200" w:firstLine="480"/>
        <w:rPr>
          <w:rFonts w:ascii="宋体" w:eastAsia="宋体" w:hAnsi="宋体"/>
          <w:sz w:val="24"/>
        </w:rPr>
      </w:pPr>
      <w:r>
        <w:rPr>
          <w:rFonts w:ascii="宋体" w:eastAsia="宋体" w:hAnsi="宋体" w:hint="eastAsia"/>
          <w:sz w:val="24"/>
        </w:rPr>
        <w:t>附：</w:t>
      </w:r>
    </w:p>
    <w:p w:rsidR="00C035BE" w:rsidRDefault="00FE1AA9">
      <w:pPr>
        <w:spacing w:line="360" w:lineRule="auto"/>
        <w:ind w:firstLineChars="400" w:firstLine="960"/>
        <w:rPr>
          <w:rFonts w:ascii="宋体" w:eastAsia="宋体" w:hAnsi="宋体"/>
          <w:sz w:val="24"/>
        </w:rPr>
      </w:pPr>
      <w:r>
        <w:rPr>
          <w:rFonts w:ascii="宋体" w:eastAsia="宋体" w:hAnsi="宋体" w:hint="eastAsia"/>
          <w:sz w:val="24"/>
        </w:rPr>
        <w:t xml:space="preserve">营业执照（注册号）：                       </w:t>
      </w:r>
    </w:p>
    <w:p w:rsidR="00C035BE" w:rsidRDefault="00FE1AA9">
      <w:pPr>
        <w:spacing w:line="360" w:lineRule="auto"/>
        <w:ind w:firstLineChars="400" w:firstLine="960"/>
        <w:rPr>
          <w:rFonts w:ascii="宋体" w:eastAsia="宋体" w:hAnsi="宋体"/>
          <w:sz w:val="24"/>
        </w:rPr>
      </w:pPr>
      <w:r>
        <w:rPr>
          <w:rFonts w:ascii="宋体" w:eastAsia="宋体" w:hAnsi="宋体" w:hint="eastAsia"/>
          <w:sz w:val="24"/>
        </w:rPr>
        <w:t>经济性质：</w:t>
      </w:r>
    </w:p>
    <w:p w:rsidR="00C035BE" w:rsidRDefault="00FE1AA9">
      <w:pPr>
        <w:spacing w:line="360" w:lineRule="auto"/>
        <w:ind w:firstLineChars="400" w:firstLine="960"/>
        <w:rPr>
          <w:rFonts w:ascii="宋体" w:eastAsia="宋体" w:hAnsi="宋体"/>
          <w:sz w:val="24"/>
        </w:rPr>
      </w:pPr>
      <w:r>
        <w:rPr>
          <w:rFonts w:ascii="宋体" w:eastAsia="宋体" w:hAnsi="宋体" w:hint="eastAsia"/>
          <w:sz w:val="24"/>
        </w:rPr>
        <w:t>主营（产）：</w:t>
      </w:r>
    </w:p>
    <w:p w:rsidR="00C035BE" w:rsidRDefault="00FE1AA9">
      <w:pPr>
        <w:spacing w:line="360" w:lineRule="auto"/>
        <w:ind w:firstLineChars="400" w:firstLine="960"/>
        <w:rPr>
          <w:rFonts w:ascii="宋体" w:eastAsia="宋体" w:hAnsi="宋体"/>
          <w:sz w:val="24"/>
        </w:rPr>
      </w:pPr>
      <w:r>
        <w:rPr>
          <w:rFonts w:ascii="宋体" w:eastAsia="宋体" w:hAnsi="宋体" w:hint="eastAsia"/>
          <w:sz w:val="24"/>
        </w:rPr>
        <w:t>兼营（产）：</w:t>
      </w:r>
    </w:p>
    <w:p w:rsidR="00C035BE" w:rsidRDefault="00FE1AA9">
      <w:pPr>
        <w:spacing w:line="360" w:lineRule="auto"/>
        <w:ind w:firstLineChars="400" w:firstLine="960"/>
        <w:rPr>
          <w:rFonts w:ascii="宋体" w:eastAsia="宋体" w:hAnsi="宋体"/>
          <w:sz w:val="24"/>
        </w:rPr>
      </w:pPr>
      <w:r>
        <w:rPr>
          <w:rFonts w:ascii="宋体" w:eastAsia="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1509395</wp:posOffset>
                </wp:positionH>
                <wp:positionV relativeFrom="paragraph">
                  <wp:posOffset>243840</wp:posOffset>
                </wp:positionV>
                <wp:extent cx="3086100" cy="1882140"/>
                <wp:effectExtent l="4445" t="4445" r="14605" b="18415"/>
                <wp:wrapNone/>
                <wp:docPr id="4" name="矩形 4"/>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035BE" w:rsidRDefault="00C035BE">
                            <w:pPr>
                              <w:ind w:firstLineChars="400" w:firstLine="1280"/>
                            </w:pPr>
                          </w:p>
                          <w:p w:rsidR="00C035BE" w:rsidRDefault="00FE1AA9">
                            <w:pPr>
                              <w:ind w:firstLineChars="800" w:firstLine="2560"/>
                            </w:pPr>
                            <w:r>
                              <w:rPr>
                                <w:rFonts w:hint="eastAsia"/>
                              </w:rPr>
                              <w:t>法定代表人</w:t>
                            </w:r>
                          </w:p>
                          <w:p w:rsidR="00C035BE" w:rsidRDefault="00FE1AA9">
                            <w:pPr>
                              <w:ind w:firstLineChars="500" w:firstLine="1600"/>
                            </w:pPr>
                            <w:r>
                              <w:rPr>
                                <w:rFonts w:hint="eastAsia"/>
                              </w:rPr>
                              <w:t>居民身份证复印件粘贴处</w:t>
                            </w:r>
                          </w:p>
                        </w:txbxContent>
                      </wps:txbx>
                      <wps:bodyPr upright="1"/>
                    </wps:wsp>
                  </a:graphicData>
                </a:graphic>
              </wp:anchor>
            </w:drawing>
          </mc:Choice>
          <mc:Fallback>
            <w:pict>
              <v:rect id="矩形 4" o:spid="_x0000_s1028" style="position:absolute;left:0;text-align:left;margin-left:118.85pt;margin-top:19.2pt;width:243pt;height:14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">
                <v:textbox>
                  <w:txbxContent>
                    <w:p w:rsidR="00C035BE" w:rsidRDefault="00C035BE">
                      <w:pPr>
                        <w:ind w:firstLineChars="400" w:firstLine="1280"/>
                      </w:pPr>
                    </w:p>
                    <w:p w:rsidR="00C035BE" w:rsidRDefault="00FE1AA9">
                      <w:pPr>
                        <w:ind w:firstLineChars="800" w:firstLine="2560"/>
                      </w:pPr>
                      <w:r>
                        <w:rPr>
                          <w:rFonts w:hint="eastAsia"/>
                        </w:rPr>
                        <w:t>法定代表人</w:t>
                      </w:r>
                    </w:p>
                    <w:p w:rsidR="00C035BE" w:rsidRDefault="00FE1AA9">
                      <w:pPr>
                        <w:ind w:firstLineChars="500" w:firstLine="1600"/>
                      </w:pPr>
                      <w:r>
                        <w:rPr>
                          <w:rFonts w:hint="eastAsia"/>
                        </w:rPr>
                        <w:t>居民身份证复印件粘贴处</w:t>
                      </w:r>
                    </w:p>
                  </w:txbxContent>
                </v:textbox>
              </v:rect>
            </w:pict>
          </mc:Fallback>
        </mc:AlternateContent>
      </w: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C035BE">
      <w:pPr>
        <w:spacing w:line="360" w:lineRule="auto"/>
        <w:rPr>
          <w:rFonts w:ascii="宋体"/>
          <w:b/>
          <w:bCs/>
        </w:rPr>
      </w:pPr>
    </w:p>
    <w:p w:rsidR="00C035BE" w:rsidRDefault="00C035BE">
      <w:pPr>
        <w:spacing w:line="360" w:lineRule="auto"/>
        <w:rPr>
          <w:rFonts w:ascii="宋体"/>
          <w:b/>
          <w:bCs/>
        </w:rPr>
      </w:pPr>
    </w:p>
    <w:p w:rsidR="00C035BE" w:rsidRDefault="00FE1AA9">
      <w:pPr>
        <w:spacing w:line="360" w:lineRule="auto"/>
        <w:rPr>
          <w:rFonts w:ascii="宋体"/>
          <w:b/>
          <w:bCs/>
        </w:rPr>
      </w:pPr>
      <w:r>
        <w:rPr>
          <w:rFonts w:ascii="宋体" w:hint="eastAsia"/>
          <w:b/>
          <w:bCs/>
        </w:rPr>
        <w:t xml:space="preserve">                         </w:t>
      </w:r>
    </w:p>
    <w:p w:rsidR="00C035BE" w:rsidRDefault="00FE1AA9">
      <w:pPr>
        <w:spacing w:line="360" w:lineRule="auto"/>
        <w:rPr>
          <w:rFonts w:ascii="宋体" w:eastAsia="宋体" w:hAnsi="宋体"/>
          <w:sz w:val="24"/>
        </w:rPr>
      </w:pPr>
      <w:r>
        <w:rPr>
          <w:rFonts w:ascii="宋体" w:hint="eastAsia"/>
          <w:b/>
          <w:bCs/>
        </w:rPr>
        <w:t xml:space="preserve">                  </w:t>
      </w:r>
      <w:r>
        <w:rPr>
          <w:rFonts w:ascii="宋体" w:eastAsia="宋体" w:hAnsi="宋体" w:hint="eastAsia"/>
          <w:b/>
          <w:bCs/>
          <w:sz w:val="24"/>
        </w:rPr>
        <w:t xml:space="preserve">                         </w:t>
      </w:r>
      <w:r>
        <w:rPr>
          <w:rFonts w:ascii="宋体" w:eastAsia="宋体" w:hAnsi="宋体" w:hint="eastAsia"/>
          <w:sz w:val="24"/>
        </w:rPr>
        <w:t>投标人名称：（盖公章）：</w:t>
      </w:r>
    </w:p>
    <w:p w:rsidR="00C035BE" w:rsidRDefault="00FE1AA9">
      <w:pPr>
        <w:spacing w:line="360" w:lineRule="auto"/>
        <w:rPr>
          <w:rFonts w:ascii="宋体" w:eastAsia="宋体" w:hAnsi="宋体"/>
          <w:sz w:val="24"/>
        </w:rPr>
      </w:pPr>
      <w:r>
        <w:rPr>
          <w:rFonts w:ascii="宋体" w:eastAsia="宋体" w:hAnsi="宋体" w:hint="eastAsia"/>
          <w:sz w:val="24"/>
        </w:rPr>
        <w:t xml:space="preserve">                                           地址：</w:t>
      </w:r>
    </w:p>
    <w:p w:rsidR="00C035BE" w:rsidRDefault="00FE1AA9">
      <w:pPr>
        <w:spacing w:line="360" w:lineRule="auto"/>
        <w:rPr>
          <w:rFonts w:ascii="宋体" w:eastAsia="宋体" w:hAnsi="宋体"/>
          <w:b/>
          <w:bCs/>
          <w:sz w:val="24"/>
        </w:rPr>
      </w:pPr>
      <w:r>
        <w:rPr>
          <w:rFonts w:ascii="宋体" w:eastAsia="宋体" w:hAnsi="宋体" w:hint="eastAsia"/>
          <w:sz w:val="24"/>
        </w:rPr>
        <w:t xml:space="preserve">                                           日期：</w:t>
      </w:r>
    </w:p>
    <w:p w:rsidR="00C035BE" w:rsidRDefault="00C035BE">
      <w:pPr>
        <w:widowControl/>
        <w:spacing w:before="180" w:after="180" w:line="276" w:lineRule="atLeast"/>
        <w:rPr>
          <w:rFonts w:ascii="宋体" w:eastAsia="宋体" w:hAnsi="宋体" w:cs="宋体"/>
          <w:color w:val="2B2B2B"/>
          <w:kern w:val="0"/>
          <w:sz w:val="21"/>
          <w:szCs w:val="21"/>
        </w:rPr>
      </w:pPr>
    </w:p>
    <w:p w:rsidR="00C035BE" w:rsidRDefault="00C035BE">
      <w:pPr>
        <w:widowControl/>
        <w:spacing w:before="180" w:after="180" w:line="276" w:lineRule="atLeast"/>
        <w:rPr>
          <w:rFonts w:ascii="宋体" w:eastAsia="宋体" w:hAnsi="宋体" w:cs="宋体"/>
          <w:color w:val="2B2B2B"/>
          <w:kern w:val="0"/>
          <w:sz w:val="21"/>
          <w:szCs w:val="21"/>
        </w:rPr>
      </w:pPr>
    </w:p>
    <w:p w:rsidR="00C035BE" w:rsidRDefault="00C035BE">
      <w:pPr>
        <w:widowControl/>
        <w:spacing w:before="180" w:after="180" w:line="276" w:lineRule="atLeast"/>
        <w:rPr>
          <w:rFonts w:ascii="宋体" w:eastAsia="宋体" w:hAnsi="宋体" w:cs="宋体"/>
          <w:color w:val="2B2B2B"/>
          <w:kern w:val="0"/>
          <w:sz w:val="21"/>
          <w:szCs w:val="21"/>
        </w:rPr>
      </w:pPr>
    </w:p>
    <w:p w:rsidR="00C035BE" w:rsidRDefault="00C035BE">
      <w:pPr>
        <w:widowControl/>
        <w:spacing w:before="180" w:after="180" w:line="276" w:lineRule="atLeast"/>
        <w:rPr>
          <w:rFonts w:ascii="宋体" w:eastAsia="宋体" w:hAnsi="宋体" w:cs="宋体"/>
          <w:color w:val="2B2B2B"/>
          <w:kern w:val="0"/>
          <w:sz w:val="21"/>
          <w:szCs w:val="21"/>
        </w:rPr>
      </w:pPr>
    </w:p>
    <w:p w:rsidR="00C035BE" w:rsidRDefault="00C035BE">
      <w:pPr>
        <w:widowControl/>
        <w:spacing w:before="180" w:after="180" w:line="276" w:lineRule="atLeast"/>
        <w:rPr>
          <w:rFonts w:ascii="宋体" w:eastAsia="宋体" w:hAnsi="宋体" w:cs="宋体"/>
          <w:color w:val="2B2B2B"/>
          <w:kern w:val="0"/>
          <w:sz w:val="17"/>
          <w:szCs w:val="17"/>
        </w:rPr>
      </w:pPr>
      <w:bookmarkStart w:id="28" w:name="_Toc325980981"/>
      <w:bookmarkStart w:id="29" w:name="_Toc275865610"/>
    </w:p>
    <w:p w:rsidR="00C035BE" w:rsidRDefault="00FE1AA9">
      <w:pPr>
        <w:pStyle w:val="20"/>
        <w:adjustRightInd w:val="0"/>
        <w:snapToGrid w:val="0"/>
        <w:spacing w:beforeLines="50" w:before="120" w:afterLines="50" w:after="120" w:line="360" w:lineRule="auto"/>
        <w:jc w:val="left"/>
        <w:rPr>
          <w:rFonts w:ascii="宋体" w:eastAsia="宋体" w:hAnsi="宋体" w:cs="宋体"/>
          <w:b w:val="0"/>
          <w:bCs w:val="0"/>
          <w:color w:val="2B2B2B"/>
          <w:kern w:val="0"/>
          <w:sz w:val="17"/>
          <w:szCs w:val="17"/>
        </w:rPr>
      </w:pPr>
      <w:r>
        <w:rPr>
          <w:rFonts w:ascii="宋体" w:eastAsia="宋体" w:hAnsi="宋体" w:cs="宋体" w:hint="eastAsia"/>
          <w:b w:val="0"/>
          <w:bCs w:val="0"/>
          <w:color w:val="2B2B2B"/>
          <w:kern w:val="0"/>
          <w:sz w:val="17"/>
          <w:szCs w:val="17"/>
        </w:rPr>
        <w:lastRenderedPageBreak/>
        <w:t>附表四</w:t>
      </w:r>
    </w:p>
    <w:p w:rsidR="00C035BE" w:rsidRDefault="00FE1AA9">
      <w:pPr>
        <w:pStyle w:val="20"/>
        <w:adjustRightInd w:val="0"/>
        <w:snapToGrid w:val="0"/>
        <w:spacing w:beforeLines="50" w:before="120" w:afterLines="50" w:after="120" w:line="360" w:lineRule="auto"/>
        <w:jc w:val="center"/>
        <w:rPr>
          <w:rFonts w:ascii="宋体" w:eastAsia="宋体" w:hAnsi="宋体"/>
          <w:sz w:val="24"/>
        </w:rPr>
      </w:pPr>
      <w:r>
        <w:rPr>
          <w:rFonts w:hint="eastAsia"/>
        </w:rPr>
        <w:t>开</w:t>
      </w:r>
      <w:r>
        <w:rPr>
          <w:rFonts w:hint="eastAsia"/>
        </w:rPr>
        <w:t xml:space="preserve"> </w:t>
      </w:r>
      <w:r>
        <w:rPr>
          <w:rFonts w:hint="eastAsia"/>
        </w:rPr>
        <w:t>标</w:t>
      </w:r>
      <w:r>
        <w:rPr>
          <w:rFonts w:hint="eastAsia"/>
        </w:rPr>
        <w:t xml:space="preserve"> </w:t>
      </w:r>
      <w:r>
        <w:rPr>
          <w:rFonts w:hint="eastAsia"/>
        </w:rPr>
        <w:t>一</w:t>
      </w:r>
      <w:r>
        <w:rPr>
          <w:rFonts w:hint="eastAsia"/>
        </w:rPr>
        <w:t xml:space="preserve"> </w:t>
      </w:r>
      <w:r>
        <w:rPr>
          <w:rFonts w:hint="eastAsia"/>
        </w:rPr>
        <w:t>览</w:t>
      </w:r>
      <w:r>
        <w:rPr>
          <w:rFonts w:hint="eastAsia"/>
        </w:rPr>
        <w:t xml:space="preserve"> </w:t>
      </w:r>
      <w:r>
        <w:rPr>
          <w:rFonts w:hint="eastAsia"/>
        </w:rPr>
        <w:t>表</w:t>
      </w:r>
      <w:bookmarkEnd w:id="28"/>
      <w:bookmarkEnd w:id="29"/>
    </w:p>
    <w:tbl>
      <w:tblPr>
        <w:tblW w:w="9937" w:type="dxa"/>
        <w:tblInd w:w="93" w:type="dxa"/>
        <w:tblLook w:val="04A0" w:firstRow="1" w:lastRow="0" w:firstColumn="1" w:lastColumn="0" w:noHBand="0" w:noVBand="1"/>
      </w:tblPr>
      <w:tblGrid>
        <w:gridCol w:w="892"/>
        <w:gridCol w:w="892"/>
        <w:gridCol w:w="4598"/>
        <w:gridCol w:w="892"/>
        <w:gridCol w:w="879"/>
        <w:gridCol w:w="892"/>
        <w:gridCol w:w="892"/>
      </w:tblGrid>
      <w:tr w:rsidR="00C035BE">
        <w:trPr>
          <w:trHeight w:val="285"/>
        </w:trPr>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标段</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设备</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需求概况</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需求</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单位</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价格</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C035BE">
        <w:trPr>
          <w:trHeight w:val="285"/>
        </w:trPr>
        <w:tc>
          <w:tcPr>
            <w:tcW w:w="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4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b/>
                <w:bCs/>
                <w:color w:val="000000"/>
                <w:sz w:val="20"/>
                <w:szCs w:val="20"/>
              </w:rPr>
            </w:pPr>
            <w:r>
              <w:rPr>
                <w:rStyle w:val="font11"/>
                <w:rFonts w:hint="default"/>
                <w:lang w:bidi="ar"/>
              </w:rPr>
              <w:t>数量</w:t>
            </w: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C035BE">
            <w:pPr>
              <w:jc w:val="center"/>
              <w:rPr>
                <w:rFonts w:ascii="宋体" w:eastAsia="宋体" w:hAnsi="宋体" w:cs="宋体"/>
                <w:b/>
                <w:bCs/>
                <w:color w:val="000000"/>
                <w:sz w:val="20"/>
                <w:szCs w:val="20"/>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jc w:val="center"/>
              <w:rPr>
                <w:rFonts w:ascii="宋体" w:eastAsia="宋体" w:hAnsi="宋体" w:cs="宋体"/>
                <w:color w:val="000000"/>
                <w:sz w:val="24"/>
              </w:rPr>
            </w:pP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jc w:val="center"/>
              <w:rPr>
                <w:rFonts w:ascii="宋体" w:eastAsia="宋体" w:hAnsi="宋体" w:cs="宋体"/>
                <w:color w:val="000000"/>
                <w:sz w:val="24"/>
              </w:rPr>
            </w:pPr>
          </w:p>
        </w:tc>
      </w:tr>
      <w:tr w:rsidR="00C035BE">
        <w:trPr>
          <w:trHeight w:val="1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一</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跨境电商实训教学平台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跨境电商实训教学平台要求以真实跨境电商平台为蓝本开发的全流程全仿真实训平台，平台需包含卖家中心主页、产品管理、交易、店铺、账号及认证、营销活动、数据纵横、经营表现等8大模块，能够支持学生以卖家和买家两种角色完成跨境电商平台仿真实训。实训平台需具有界面全仿真、流程全仿真、规则全仿真的特点，并充分考虑教学及考核的要求，将完善的教务管理功能融合到实训平台中去，确保跨境电商实训可以达到预期满意的效果。</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r w:rsidR="00C035BE">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二</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733C85">
            <w:pPr>
              <w:widowControl/>
              <w:jc w:val="center"/>
              <w:textAlignment w:val="center"/>
              <w:rPr>
                <w:rFonts w:ascii="宋体" w:eastAsia="宋体" w:hAnsi="宋体" w:cs="宋体"/>
                <w:color w:val="000000"/>
                <w:sz w:val="20"/>
                <w:szCs w:val="20"/>
              </w:rPr>
            </w:pPr>
            <w:r>
              <w:rPr>
                <w:rStyle w:val="font21"/>
                <w:rFonts w:hint="default"/>
                <w:lang w:bidi="ar"/>
              </w:rPr>
              <w:t>税务实训</w:t>
            </w:r>
            <w:r w:rsidR="00FE1AA9">
              <w:rPr>
                <w:rStyle w:val="font21"/>
                <w:rFonts w:hint="default"/>
                <w:lang w:bidi="ar"/>
              </w:rPr>
              <w:t>平台</w:t>
            </w:r>
          </w:p>
        </w:tc>
        <w:tc>
          <w:tcPr>
            <w:tcW w:w="4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平台</w:t>
            </w:r>
            <w:r w:rsidR="00733C85" w:rsidRPr="00733C85">
              <w:rPr>
                <w:rFonts w:ascii="宋体" w:eastAsia="宋体" w:hAnsi="宋体" w:cs="宋体" w:hint="eastAsia"/>
                <w:color w:val="000000"/>
                <w:kern w:val="0"/>
                <w:sz w:val="20"/>
                <w:szCs w:val="20"/>
                <w:lang w:bidi="ar"/>
              </w:rPr>
              <w:t>（金税三期或金税四期）</w:t>
            </w:r>
            <w:r w:rsidRPr="00733C85">
              <w:rPr>
                <w:rStyle w:val="font21"/>
                <w:rFonts w:hint="default"/>
                <w:lang w:bidi="ar"/>
              </w:rPr>
              <w:t>仿真企</w:t>
            </w:r>
            <w:r>
              <w:rPr>
                <w:rStyle w:val="font21"/>
                <w:rFonts w:hint="default"/>
                <w:lang w:bidi="ar"/>
              </w:rPr>
              <w:t>业真实，涉税业务设计含：电子税务局、增值税发票综合服务平台、开票软件、自然人电子税务局（扣缴端）、自然人电子税务局（个人端）、发票查验平台、电子发票助手、税务局端、业务中心、税负分析、财务分析、外出税局、税务稽查13个系统模块，且发票数据、报税数据、人员信息等数据在各子系统之间具备勾稽，具有连贯性。</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r w:rsidR="00C035BE">
        <w:trPr>
          <w:trHeight w:val="29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三</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大数据财务分析实训平台</w:t>
            </w:r>
          </w:p>
        </w:tc>
        <w:tc>
          <w:tcPr>
            <w:tcW w:w="4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left"/>
              <w:textAlignment w:val="center"/>
              <w:rPr>
                <w:rFonts w:ascii="宋体" w:eastAsia="宋体" w:hAnsi="宋体" w:cs="宋体"/>
                <w:color w:val="000000"/>
                <w:sz w:val="20"/>
                <w:szCs w:val="20"/>
              </w:rPr>
            </w:pPr>
            <w:r>
              <w:rPr>
                <w:rStyle w:val="font21"/>
                <w:rFonts w:hint="default"/>
                <w:lang w:bidi="ar"/>
              </w:rPr>
              <w:t>大数据财务分析教学实训平台是依托企业数字化运营需求场景搭建的大数据分析实训平台，融合金融、物流、财会灯光专业基础与大数据分析工具方法，将传统商业分析指标体系和大数据预测模型结合，训练学生仿真商业场景下商业数据分析实操能力与辅助企业制定经营决策方案的业务能力。创新性的融合 Python数据获取、数据清洗、MYSQL 数据存储和商业可视化分析、数据挖掘等两种主流的新技术工具，于教学平台一体，以真实企业内外部经营环境的业务数据、上市公司真实数据等结构化数据以及非结构化数据为实验材料，以“产教融合、协同育人”的企业级高要求进行课程内容开发。</w:t>
            </w:r>
          </w:p>
        </w:tc>
        <w:tc>
          <w:tcPr>
            <w:tcW w:w="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35BE" w:rsidRDefault="00FE1AA9">
            <w:pPr>
              <w:widowControl/>
              <w:jc w:val="center"/>
              <w:textAlignment w:val="center"/>
              <w:rPr>
                <w:rFonts w:ascii="宋体" w:eastAsia="宋体" w:hAnsi="宋体" w:cs="宋体"/>
                <w:color w:val="000000"/>
                <w:sz w:val="20"/>
                <w:szCs w:val="20"/>
              </w:rPr>
            </w:pPr>
            <w:r>
              <w:rPr>
                <w:rStyle w:val="font21"/>
                <w:rFonts w:hint="default"/>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035BE" w:rsidRDefault="00C035BE">
            <w:pPr>
              <w:rPr>
                <w:rFonts w:ascii="宋体" w:eastAsia="宋体" w:hAnsi="宋体" w:cs="宋体"/>
                <w:color w:val="000000"/>
                <w:sz w:val="24"/>
              </w:rPr>
            </w:pPr>
          </w:p>
        </w:tc>
      </w:tr>
    </w:tbl>
    <w:p w:rsidR="00C035BE" w:rsidRDefault="00C035BE">
      <w:pPr>
        <w:tabs>
          <w:tab w:val="left" w:pos="7740"/>
        </w:tabs>
        <w:adjustRightInd w:val="0"/>
        <w:snapToGrid w:val="0"/>
        <w:spacing w:line="360" w:lineRule="auto"/>
        <w:rPr>
          <w:rFonts w:ascii="宋体" w:eastAsia="宋体" w:hAnsi="宋体"/>
          <w:sz w:val="24"/>
        </w:rPr>
      </w:pPr>
    </w:p>
    <w:p w:rsidR="00C035BE" w:rsidRDefault="00FE1AA9">
      <w:pPr>
        <w:tabs>
          <w:tab w:val="left" w:pos="7740"/>
        </w:tabs>
        <w:adjustRightInd w:val="0"/>
        <w:snapToGrid w:val="0"/>
        <w:spacing w:line="360" w:lineRule="auto"/>
        <w:rPr>
          <w:rFonts w:ascii="宋体" w:eastAsia="宋体" w:hAnsi="宋体"/>
          <w:sz w:val="24"/>
        </w:rPr>
      </w:pPr>
      <w:r>
        <w:rPr>
          <w:rFonts w:ascii="宋体" w:eastAsia="宋体" w:hAnsi="宋体" w:hint="eastAsia"/>
          <w:sz w:val="24"/>
        </w:rPr>
        <w:t xml:space="preserve">投标人名称：                                      </w:t>
      </w:r>
      <w:r>
        <w:rPr>
          <w:rFonts w:ascii="宋体" w:eastAsia="宋体" w:hAnsi="宋体" w:cs="宋体" w:hint="eastAsia"/>
          <w:sz w:val="24"/>
        </w:rPr>
        <w:t>项目编号：</w:t>
      </w:r>
    </w:p>
    <w:p w:rsidR="00C035BE" w:rsidRDefault="00FE1AA9">
      <w:pPr>
        <w:spacing w:line="360" w:lineRule="auto"/>
        <w:rPr>
          <w:rFonts w:ascii="宋体" w:eastAsia="宋体" w:hAnsi="宋体"/>
          <w:sz w:val="24"/>
          <w:u w:val="single"/>
        </w:rPr>
      </w:pPr>
      <w:r>
        <w:rPr>
          <w:rFonts w:ascii="宋体" w:eastAsia="宋体" w:hAnsi="宋体" w:hint="eastAsia"/>
          <w:spacing w:val="4"/>
          <w:sz w:val="24"/>
        </w:rPr>
        <w:t>投标人名称（盖公章）：</w:t>
      </w:r>
      <w:r>
        <w:rPr>
          <w:rFonts w:ascii="宋体" w:eastAsia="宋体" w:hAnsi="宋体" w:hint="eastAsia"/>
          <w:spacing w:val="4"/>
          <w:sz w:val="24"/>
          <w:u w:val="single"/>
        </w:rPr>
        <w:t xml:space="preserve">                             </w:t>
      </w:r>
    </w:p>
    <w:p w:rsidR="00C035BE" w:rsidRDefault="00FE1AA9">
      <w:pPr>
        <w:spacing w:line="360" w:lineRule="auto"/>
        <w:rPr>
          <w:rFonts w:ascii="宋体" w:eastAsia="宋体" w:hAnsi="宋体"/>
          <w:spacing w:val="4"/>
          <w:sz w:val="24"/>
        </w:rPr>
      </w:pPr>
      <w:r>
        <w:rPr>
          <w:rFonts w:ascii="宋体" w:eastAsia="宋体" w:hAnsi="宋体" w:hint="eastAsia"/>
          <w:sz w:val="24"/>
        </w:rPr>
        <w:t>法定代表人或投标人授权代表（签名或盖章）：</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职务：</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日期</w:t>
      </w:r>
      <w:r>
        <w:rPr>
          <w:rFonts w:ascii="宋体" w:eastAsia="宋体" w:hAnsi="宋体"/>
          <w:spacing w:val="4"/>
          <w:sz w:val="24"/>
          <w:u w:val="single"/>
        </w:rPr>
        <w:t xml:space="preserve">    </w:t>
      </w:r>
      <w:r>
        <w:rPr>
          <w:rFonts w:ascii="宋体" w:eastAsia="宋体" w:hAnsi="宋体" w:hint="eastAsia"/>
          <w:spacing w:val="4"/>
          <w:sz w:val="24"/>
          <w:u w:val="single"/>
        </w:rPr>
        <w:t xml:space="preserve"> </w:t>
      </w:r>
      <w:r>
        <w:rPr>
          <w:rFonts w:ascii="宋体" w:eastAsia="宋体" w:hAnsi="宋体"/>
          <w:spacing w:val="4"/>
          <w:sz w:val="24"/>
          <w:u w:val="single"/>
        </w:rPr>
        <w:t xml:space="preserve">     </w:t>
      </w:r>
    </w:p>
    <w:p w:rsidR="00C035BE" w:rsidRDefault="00FE1AA9">
      <w:pPr>
        <w:spacing w:line="360" w:lineRule="auto"/>
        <w:rPr>
          <w:rFonts w:ascii="宋体" w:eastAsia="宋体" w:hAnsi="宋体"/>
          <w:b/>
          <w:bCs/>
          <w:sz w:val="21"/>
          <w:szCs w:val="21"/>
        </w:rPr>
      </w:pPr>
      <w:r>
        <w:rPr>
          <w:rFonts w:ascii="宋体" w:eastAsia="宋体" w:hAnsi="宋体" w:hint="eastAsia"/>
          <w:b/>
          <w:bCs/>
          <w:sz w:val="21"/>
          <w:szCs w:val="21"/>
        </w:rPr>
        <w:t>备注：</w:t>
      </w:r>
    </w:p>
    <w:p w:rsidR="00C035BE" w:rsidRDefault="00FE1AA9">
      <w:pPr>
        <w:numPr>
          <w:ilvl w:val="0"/>
          <w:numId w:val="10"/>
        </w:numPr>
        <w:tabs>
          <w:tab w:val="left" w:pos="360"/>
        </w:tabs>
        <w:snapToGrid w:val="0"/>
        <w:spacing w:line="360" w:lineRule="auto"/>
        <w:rPr>
          <w:rFonts w:ascii="宋体" w:eastAsia="宋体" w:hAnsi="宋体"/>
          <w:b/>
          <w:sz w:val="21"/>
          <w:szCs w:val="21"/>
        </w:rPr>
      </w:pPr>
      <w:r>
        <w:rPr>
          <w:rFonts w:ascii="宋体" w:eastAsia="宋体" w:hAnsi="宋体"/>
          <w:b/>
          <w:sz w:val="21"/>
          <w:szCs w:val="21"/>
        </w:rPr>
        <w:t>此表须附在正、副本的投标文件中，并</w:t>
      </w:r>
      <w:r>
        <w:rPr>
          <w:rFonts w:ascii="宋体" w:eastAsia="宋体" w:hAnsi="宋体" w:hint="eastAsia"/>
          <w:b/>
          <w:sz w:val="21"/>
          <w:szCs w:val="21"/>
        </w:rPr>
        <w:t>将详细报价</w:t>
      </w:r>
      <w:r>
        <w:rPr>
          <w:rFonts w:ascii="宋体" w:eastAsia="宋体" w:hAnsi="宋体"/>
          <w:b/>
          <w:sz w:val="21"/>
          <w:szCs w:val="21"/>
        </w:rPr>
        <w:t>另封装一份于开标小信封中</w:t>
      </w:r>
      <w:r>
        <w:rPr>
          <w:rFonts w:ascii="宋体" w:eastAsia="宋体" w:hAnsi="宋体" w:hint="eastAsia"/>
          <w:b/>
          <w:sz w:val="21"/>
          <w:szCs w:val="21"/>
        </w:rPr>
        <w:t>，此表内投标报价为最终价。</w:t>
      </w:r>
    </w:p>
    <w:p w:rsidR="00C035BE" w:rsidRDefault="00FE1AA9">
      <w:pPr>
        <w:pStyle w:val="2"/>
        <w:spacing w:after="0" w:line="240" w:lineRule="auto"/>
        <w:ind w:left="0" w:firstLine="0"/>
        <w:rPr>
          <w:rFonts w:ascii="宋体" w:eastAsia="宋体" w:hAnsi="宋体"/>
          <w:b/>
          <w:kern w:val="2"/>
          <w:sz w:val="21"/>
          <w:szCs w:val="21"/>
        </w:rPr>
      </w:pPr>
      <w:r>
        <w:rPr>
          <w:rFonts w:ascii="宋体" w:eastAsia="宋体" w:hAnsi="宋体" w:hint="eastAsia"/>
          <w:b/>
          <w:kern w:val="2"/>
          <w:sz w:val="21"/>
          <w:szCs w:val="21"/>
        </w:rPr>
        <w:lastRenderedPageBreak/>
        <w:t>2.以上清单为汇总清单，投标单位需根据平台需求概况按照平台所含的模块自行罗列做详细报价，并将详细报价密封至开标小信封中。</w:t>
      </w: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t>附表五</w:t>
      </w:r>
    </w:p>
    <w:p w:rsidR="00C035BE" w:rsidRDefault="00FE1AA9">
      <w:pPr>
        <w:pStyle w:val="20"/>
        <w:adjustRightInd w:val="0"/>
        <w:snapToGrid w:val="0"/>
        <w:spacing w:beforeLines="50" w:before="120" w:afterLines="50" w:after="120" w:line="360" w:lineRule="auto"/>
        <w:jc w:val="center"/>
        <w:rPr>
          <w:rFonts w:ascii="宋体" w:eastAsia="宋体" w:hAnsi="宋体"/>
          <w:b w:val="0"/>
          <w:sz w:val="24"/>
          <w:szCs w:val="24"/>
        </w:rPr>
      </w:pPr>
      <w:bookmarkStart w:id="30" w:name="_Toc173553182"/>
      <w:bookmarkStart w:id="31" w:name="_Toc325980982"/>
      <w:bookmarkStart w:id="32" w:name="_Toc275865616"/>
      <w:r>
        <w:rPr>
          <w:rFonts w:ascii="宋体" w:eastAsia="宋体" w:hAnsi="宋体" w:hint="eastAsia"/>
          <w:b w:val="0"/>
          <w:sz w:val="24"/>
          <w:szCs w:val="24"/>
        </w:rPr>
        <w:t>投标人基本情况表</w:t>
      </w:r>
      <w:bookmarkEnd w:id="30"/>
      <w:bookmarkEnd w:id="31"/>
      <w:bookmarkEnd w:id="32"/>
    </w:p>
    <w:p w:rsidR="00C035BE" w:rsidRDefault="00FE1AA9">
      <w:pPr>
        <w:numPr>
          <w:ilvl w:val="0"/>
          <w:numId w:val="11"/>
        </w:numPr>
        <w:spacing w:line="360" w:lineRule="auto"/>
        <w:rPr>
          <w:rFonts w:ascii="宋体" w:eastAsia="宋体" w:hAnsi="宋体" w:cs="Arial"/>
          <w:sz w:val="24"/>
        </w:rPr>
      </w:pPr>
      <w:r>
        <w:rPr>
          <w:rFonts w:ascii="宋体" w:eastAsia="宋体" w:hAnsi="宋体" w:cs="Arial"/>
          <w:sz w:val="24"/>
        </w:rPr>
        <w:t>公司基本情况</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公司名称：</w:t>
      </w:r>
      <w:r>
        <w:rPr>
          <w:rFonts w:ascii="宋体" w:eastAsia="宋体" w:hAnsi="宋体" w:cs="Arial"/>
          <w:sz w:val="24"/>
          <w:u w:val="single"/>
        </w:rPr>
        <w:t xml:space="preserve">                              </w:t>
      </w:r>
      <w:r>
        <w:rPr>
          <w:rFonts w:ascii="宋体" w:eastAsia="宋体" w:hAnsi="宋体" w:cs="Arial"/>
          <w:sz w:val="24"/>
        </w:rPr>
        <w:t xml:space="preserve">  电话号码：</w:t>
      </w:r>
      <w:r>
        <w:rPr>
          <w:rFonts w:ascii="宋体" w:eastAsia="宋体" w:hAnsi="宋体" w:cs="Arial"/>
          <w:sz w:val="24"/>
          <w:u w:val="single"/>
        </w:rPr>
        <w:t xml:space="preserve">          </w:t>
      </w:r>
      <w:r>
        <w:rPr>
          <w:rFonts w:ascii="宋体" w:eastAsia="宋体" w:hAnsi="宋体" w:cs="Arial"/>
          <w:sz w:val="24"/>
        </w:rPr>
        <w:t xml:space="preserve">                  </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地    址：</w:t>
      </w:r>
      <w:r>
        <w:rPr>
          <w:rFonts w:ascii="宋体" w:eastAsia="宋体" w:hAnsi="宋体" w:cs="Arial"/>
          <w:sz w:val="24"/>
          <w:u w:val="single"/>
        </w:rPr>
        <w:t xml:space="preserve">                              </w:t>
      </w:r>
      <w:r>
        <w:rPr>
          <w:rFonts w:ascii="宋体" w:eastAsia="宋体" w:hAnsi="宋体" w:cs="Arial"/>
          <w:sz w:val="24"/>
        </w:rPr>
        <w:t xml:space="preserve">  传    真：</w:t>
      </w:r>
      <w:r>
        <w:rPr>
          <w:rFonts w:ascii="宋体" w:eastAsia="宋体" w:hAnsi="宋体" w:cs="Arial"/>
          <w:sz w:val="24"/>
          <w:u w:val="single"/>
        </w:rPr>
        <w:t xml:space="preserve">           </w:t>
      </w:r>
      <w:r>
        <w:rPr>
          <w:rFonts w:ascii="宋体" w:eastAsia="宋体" w:hAnsi="宋体" w:cs="Arial"/>
          <w:sz w:val="24"/>
        </w:rPr>
        <w:t xml:space="preserve">                  </w:t>
      </w:r>
    </w:p>
    <w:p w:rsidR="00C035BE" w:rsidRDefault="00FE1AA9">
      <w:pPr>
        <w:numPr>
          <w:ilvl w:val="1"/>
          <w:numId w:val="11"/>
        </w:numPr>
        <w:tabs>
          <w:tab w:val="clear" w:pos="840"/>
          <w:tab w:val="left" w:pos="420"/>
        </w:tabs>
        <w:spacing w:line="360" w:lineRule="auto"/>
        <w:ind w:left="420"/>
        <w:rPr>
          <w:rFonts w:ascii="宋体" w:eastAsia="宋体" w:hAnsi="宋体" w:cs="Arial"/>
          <w:sz w:val="24"/>
          <w:u w:val="single"/>
        </w:rPr>
      </w:pPr>
      <w:r>
        <w:rPr>
          <w:rFonts w:ascii="宋体" w:eastAsia="宋体" w:hAnsi="宋体" w:cs="Arial"/>
          <w:sz w:val="24"/>
        </w:rPr>
        <w:t>注册资金：</w:t>
      </w:r>
      <w:r>
        <w:rPr>
          <w:rFonts w:ascii="宋体" w:eastAsia="宋体" w:hAnsi="宋体" w:cs="Arial"/>
          <w:sz w:val="24"/>
          <w:u w:val="single"/>
        </w:rPr>
        <w:t xml:space="preserve">                              </w:t>
      </w:r>
      <w:r>
        <w:rPr>
          <w:rFonts w:ascii="宋体" w:eastAsia="宋体" w:hAnsi="宋体" w:cs="Arial"/>
          <w:sz w:val="24"/>
        </w:rPr>
        <w:t xml:space="preserve">  经济性质：</w:t>
      </w:r>
      <w:r>
        <w:rPr>
          <w:rFonts w:ascii="宋体" w:eastAsia="宋体" w:hAnsi="宋体" w:cs="Arial"/>
          <w:sz w:val="24"/>
          <w:u w:val="single"/>
        </w:rPr>
        <w:t xml:space="preserve">          </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 xml:space="preserve">公司开户银行名称及账号：     </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 xml:space="preserve">营业注册执照号：   </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公司简介</w:t>
      </w:r>
    </w:p>
    <w:p w:rsidR="00C035BE" w:rsidRDefault="00FE1AA9">
      <w:pPr>
        <w:spacing w:line="360" w:lineRule="auto"/>
        <w:ind w:left="360"/>
        <w:rPr>
          <w:rFonts w:ascii="宋体" w:eastAsia="宋体" w:hAnsi="宋体" w:cs="Arial"/>
          <w:sz w:val="24"/>
        </w:rPr>
      </w:pPr>
      <w:r>
        <w:rPr>
          <w:rFonts w:ascii="宋体" w:eastAsia="宋体" w:hAnsi="宋体" w:hint="eastAsia"/>
          <w:sz w:val="24"/>
        </w:rPr>
        <w:t>（</w:t>
      </w:r>
      <w:r>
        <w:rPr>
          <w:rFonts w:ascii="宋体" w:eastAsia="宋体" w:hAnsi="宋体"/>
          <w:sz w:val="24"/>
        </w:rPr>
        <w:t>企业规模</w:t>
      </w:r>
      <w:r>
        <w:rPr>
          <w:rFonts w:ascii="宋体" w:eastAsia="宋体" w:hAnsi="宋体" w:hint="eastAsia"/>
          <w:sz w:val="24"/>
        </w:rPr>
        <w:t>、技术力量、财务状况、</w:t>
      </w:r>
      <w:r>
        <w:rPr>
          <w:rFonts w:ascii="宋体" w:eastAsia="宋体" w:hAnsi="宋体"/>
          <w:sz w:val="24"/>
        </w:rPr>
        <w:t>管理水平</w:t>
      </w:r>
      <w:r>
        <w:rPr>
          <w:rFonts w:ascii="宋体" w:eastAsia="宋体" w:hAnsi="宋体" w:hint="eastAsia"/>
          <w:sz w:val="24"/>
        </w:rPr>
        <w:t>等方面进行阐述）。</w:t>
      </w:r>
    </w:p>
    <w:p w:rsidR="00C035BE" w:rsidRDefault="00FE1AA9">
      <w:pPr>
        <w:numPr>
          <w:ilvl w:val="1"/>
          <w:numId w:val="11"/>
        </w:numPr>
        <w:tabs>
          <w:tab w:val="clear" w:pos="840"/>
          <w:tab w:val="left" w:pos="420"/>
        </w:tabs>
        <w:spacing w:line="360" w:lineRule="auto"/>
        <w:ind w:left="420"/>
        <w:rPr>
          <w:rFonts w:ascii="宋体" w:eastAsia="宋体" w:hAnsi="宋体" w:cs="Arial"/>
          <w:sz w:val="24"/>
        </w:rPr>
      </w:pPr>
      <w:r>
        <w:rPr>
          <w:rFonts w:ascii="宋体" w:eastAsia="宋体" w:hAnsi="宋体" w:cs="Arial"/>
          <w:sz w:val="24"/>
        </w:rPr>
        <w:t>公司财务情况：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330"/>
        <w:gridCol w:w="1468"/>
        <w:gridCol w:w="1921"/>
        <w:gridCol w:w="1812"/>
      </w:tblGrid>
      <w:tr w:rsidR="00C035BE">
        <w:trPr>
          <w:trHeight w:hRule="exact" w:val="846"/>
          <w:jc w:val="center"/>
        </w:trPr>
        <w:tc>
          <w:tcPr>
            <w:tcW w:w="1723" w:type="dxa"/>
            <w:tcBorders>
              <w:top w:val="single" w:sz="12" w:space="0" w:color="auto"/>
              <w:left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sz w:val="24"/>
              </w:rPr>
              <w:t>年份</w:t>
            </w:r>
          </w:p>
        </w:tc>
        <w:tc>
          <w:tcPr>
            <w:tcW w:w="2330" w:type="dxa"/>
            <w:tcBorders>
              <w:top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sz w:val="24"/>
              </w:rPr>
              <w:t>年营业总值</w:t>
            </w:r>
          </w:p>
        </w:tc>
        <w:tc>
          <w:tcPr>
            <w:tcW w:w="1468" w:type="dxa"/>
            <w:tcBorders>
              <w:top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hint="eastAsia"/>
                <w:sz w:val="24"/>
              </w:rPr>
              <w:t>净利润</w:t>
            </w:r>
          </w:p>
        </w:tc>
        <w:tc>
          <w:tcPr>
            <w:tcW w:w="1921" w:type="dxa"/>
            <w:tcBorders>
              <w:top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sz w:val="24"/>
              </w:rPr>
              <w:t>资产负债率</w:t>
            </w:r>
          </w:p>
        </w:tc>
        <w:tc>
          <w:tcPr>
            <w:tcW w:w="1812" w:type="dxa"/>
            <w:tcBorders>
              <w:top w:val="single" w:sz="12" w:space="0" w:color="auto"/>
              <w:right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hint="eastAsia"/>
                <w:sz w:val="24"/>
              </w:rPr>
              <w:t>经营活动产生的现金流量净额</w:t>
            </w:r>
          </w:p>
        </w:tc>
      </w:tr>
      <w:tr w:rsidR="00C035BE">
        <w:trPr>
          <w:trHeight w:hRule="exact" w:val="487"/>
          <w:jc w:val="center"/>
        </w:trPr>
        <w:tc>
          <w:tcPr>
            <w:tcW w:w="1723" w:type="dxa"/>
            <w:tcBorders>
              <w:left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hint="eastAsia"/>
                <w:sz w:val="24"/>
              </w:rPr>
              <w:t>20</w:t>
            </w:r>
            <w:r>
              <w:rPr>
                <w:rFonts w:ascii="宋体" w:eastAsia="宋体" w:hAnsi="宋体" w:cs="Arial"/>
                <w:sz w:val="24"/>
              </w:rPr>
              <w:t>20</w:t>
            </w:r>
          </w:p>
        </w:tc>
        <w:tc>
          <w:tcPr>
            <w:tcW w:w="2330" w:type="dxa"/>
            <w:vAlign w:val="center"/>
          </w:tcPr>
          <w:p w:rsidR="00C035BE" w:rsidRDefault="00C035BE">
            <w:pPr>
              <w:adjustRightInd w:val="0"/>
              <w:snapToGrid w:val="0"/>
              <w:spacing w:line="360" w:lineRule="auto"/>
              <w:jc w:val="center"/>
              <w:rPr>
                <w:rFonts w:ascii="宋体" w:eastAsia="宋体" w:hAnsi="宋体" w:cs="Arial"/>
                <w:sz w:val="24"/>
              </w:rPr>
            </w:pPr>
          </w:p>
        </w:tc>
        <w:tc>
          <w:tcPr>
            <w:tcW w:w="1468" w:type="dxa"/>
            <w:vAlign w:val="center"/>
          </w:tcPr>
          <w:p w:rsidR="00C035BE" w:rsidRDefault="00C035BE">
            <w:pPr>
              <w:adjustRightInd w:val="0"/>
              <w:snapToGrid w:val="0"/>
              <w:spacing w:line="360" w:lineRule="auto"/>
              <w:jc w:val="center"/>
              <w:rPr>
                <w:rFonts w:ascii="宋体" w:eastAsia="宋体" w:hAnsi="宋体" w:cs="Arial"/>
                <w:sz w:val="24"/>
              </w:rPr>
            </w:pPr>
          </w:p>
        </w:tc>
        <w:tc>
          <w:tcPr>
            <w:tcW w:w="1921" w:type="dxa"/>
            <w:vAlign w:val="center"/>
          </w:tcPr>
          <w:p w:rsidR="00C035BE" w:rsidRDefault="00C035BE">
            <w:pPr>
              <w:adjustRightInd w:val="0"/>
              <w:snapToGrid w:val="0"/>
              <w:spacing w:line="360" w:lineRule="auto"/>
              <w:jc w:val="center"/>
              <w:rPr>
                <w:rFonts w:ascii="宋体" w:eastAsia="宋体" w:hAnsi="宋体" w:cs="Arial"/>
                <w:sz w:val="24"/>
              </w:rPr>
            </w:pPr>
          </w:p>
        </w:tc>
        <w:tc>
          <w:tcPr>
            <w:tcW w:w="1812" w:type="dxa"/>
            <w:tcBorders>
              <w:right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r>
      <w:tr w:rsidR="00C035BE">
        <w:trPr>
          <w:trHeight w:hRule="exact" w:val="487"/>
          <w:jc w:val="center"/>
        </w:trPr>
        <w:tc>
          <w:tcPr>
            <w:tcW w:w="1723" w:type="dxa"/>
            <w:tcBorders>
              <w:left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hint="eastAsia"/>
                <w:sz w:val="24"/>
              </w:rPr>
              <w:t>202</w:t>
            </w:r>
            <w:r>
              <w:rPr>
                <w:rFonts w:ascii="宋体" w:eastAsia="宋体" w:hAnsi="宋体" w:cs="Arial"/>
                <w:sz w:val="24"/>
              </w:rPr>
              <w:t>1</w:t>
            </w:r>
          </w:p>
        </w:tc>
        <w:tc>
          <w:tcPr>
            <w:tcW w:w="2330" w:type="dxa"/>
            <w:vAlign w:val="center"/>
          </w:tcPr>
          <w:p w:rsidR="00C035BE" w:rsidRDefault="00C035BE">
            <w:pPr>
              <w:adjustRightInd w:val="0"/>
              <w:snapToGrid w:val="0"/>
              <w:spacing w:line="360" w:lineRule="auto"/>
              <w:jc w:val="center"/>
              <w:rPr>
                <w:rFonts w:ascii="宋体" w:eastAsia="宋体" w:hAnsi="宋体" w:cs="Arial"/>
                <w:sz w:val="24"/>
              </w:rPr>
            </w:pPr>
          </w:p>
        </w:tc>
        <w:tc>
          <w:tcPr>
            <w:tcW w:w="1468" w:type="dxa"/>
            <w:vAlign w:val="center"/>
          </w:tcPr>
          <w:p w:rsidR="00C035BE" w:rsidRDefault="00C035BE">
            <w:pPr>
              <w:adjustRightInd w:val="0"/>
              <w:snapToGrid w:val="0"/>
              <w:spacing w:line="360" w:lineRule="auto"/>
              <w:jc w:val="center"/>
              <w:rPr>
                <w:rFonts w:ascii="宋体" w:eastAsia="宋体" w:hAnsi="宋体" w:cs="Arial"/>
                <w:sz w:val="24"/>
              </w:rPr>
            </w:pPr>
          </w:p>
        </w:tc>
        <w:tc>
          <w:tcPr>
            <w:tcW w:w="1921" w:type="dxa"/>
            <w:vAlign w:val="center"/>
          </w:tcPr>
          <w:p w:rsidR="00C035BE" w:rsidRDefault="00C035BE">
            <w:pPr>
              <w:adjustRightInd w:val="0"/>
              <w:snapToGrid w:val="0"/>
              <w:spacing w:line="360" w:lineRule="auto"/>
              <w:jc w:val="center"/>
              <w:rPr>
                <w:rFonts w:ascii="宋体" w:eastAsia="宋体" w:hAnsi="宋体" w:cs="Arial"/>
                <w:sz w:val="24"/>
              </w:rPr>
            </w:pPr>
          </w:p>
        </w:tc>
        <w:tc>
          <w:tcPr>
            <w:tcW w:w="1812" w:type="dxa"/>
            <w:tcBorders>
              <w:right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r>
      <w:tr w:rsidR="00C035BE">
        <w:trPr>
          <w:trHeight w:hRule="exact" w:val="487"/>
          <w:jc w:val="center"/>
        </w:trPr>
        <w:tc>
          <w:tcPr>
            <w:tcW w:w="1723" w:type="dxa"/>
            <w:tcBorders>
              <w:left w:val="single" w:sz="12" w:space="0" w:color="auto"/>
              <w:bottom w:val="single" w:sz="12" w:space="0" w:color="auto"/>
            </w:tcBorders>
            <w:vAlign w:val="center"/>
          </w:tcPr>
          <w:p w:rsidR="00C035BE" w:rsidRDefault="00FE1AA9">
            <w:pPr>
              <w:adjustRightInd w:val="0"/>
              <w:snapToGrid w:val="0"/>
              <w:spacing w:line="360" w:lineRule="auto"/>
              <w:jc w:val="center"/>
              <w:rPr>
                <w:rFonts w:ascii="宋体" w:eastAsia="宋体" w:hAnsi="宋体" w:cs="Arial"/>
                <w:sz w:val="24"/>
              </w:rPr>
            </w:pPr>
            <w:r>
              <w:rPr>
                <w:rFonts w:ascii="宋体" w:eastAsia="宋体" w:hAnsi="宋体" w:cs="Arial" w:hint="eastAsia"/>
                <w:sz w:val="24"/>
              </w:rPr>
              <w:t>202</w:t>
            </w:r>
            <w:r>
              <w:rPr>
                <w:rFonts w:ascii="宋体" w:eastAsia="宋体" w:hAnsi="宋体" w:cs="Arial"/>
                <w:sz w:val="24"/>
              </w:rPr>
              <w:t>2</w:t>
            </w:r>
          </w:p>
        </w:tc>
        <w:tc>
          <w:tcPr>
            <w:tcW w:w="2330" w:type="dxa"/>
            <w:tcBorders>
              <w:bottom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c>
          <w:tcPr>
            <w:tcW w:w="1468" w:type="dxa"/>
            <w:tcBorders>
              <w:bottom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c>
          <w:tcPr>
            <w:tcW w:w="1921" w:type="dxa"/>
            <w:tcBorders>
              <w:bottom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c>
          <w:tcPr>
            <w:tcW w:w="1812" w:type="dxa"/>
            <w:tcBorders>
              <w:bottom w:val="single" w:sz="12" w:space="0" w:color="auto"/>
              <w:right w:val="single" w:sz="12" w:space="0" w:color="auto"/>
            </w:tcBorders>
            <w:vAlign w:val="center"/>
          </w:tcPr>
          <w:p w:rsidR="00C035BE" w:rsidRDefault="00C035BE">
            <w:pPr>
              <w:adjustRightInd w:val="0"/>
              <w:snapToGrid w:val="0"/>
              <w:spacing w:line="360" w:lineRule="auto"/>
              <w:jc w:val="center"/>
              <w:rPr>
                <w:rFonts w:ascii="宋体" w:eastAsia="宋体" w:hAnsi="宋体" w:cs="Arial"/>
                <w:sz w:val="24"/>
              </w:rPr>
            </w:pPr>
          </w:p>
        </w:tc>
      </w:tr>
    </w:tbl>
    <w:p w:rsidR="00C035BE" w:rsidRDefault="00FE1AA9">
      <w:pPr>
        <w:numPr>
          <w:ilvl w:val="0"/>
          <w:numId w:val="11"/>
        </w:numPr>
        <w:spacing w:line="360" w:lineRule="auto"/>
        <w:rPr>
          <w:rFonts w:ascii="宋体" w:eastAsia="宋体" w:hAnsi="宋体" w:cs="Arial"/>
          <w:sz w:val="24"/>
        </w:rPr>
      </w:pPr>
      <w:r>
        <w:rPr>
          <w:rFonts w:ascii="宋体" w:eastAsia="宋体" w:hAnsi="宋体" w:cs="Arial"/>
          <w:sz w:val="24"/>
        </w:rPr>
        <w:t>投标人获得国家有关部门颁发的资质：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311"/>
        <w:gridCol w:w="2311"/>
        <w:gridCol w:w="2428"/>
      </w:tblGrid>
      <w:tr w:rsidR="00C035BE">
        <w:trPr>
          <w:trHeight w:val="347"/>
        </w:trPr>
        <w:tc>
          <w:tcPr>
            <w:tcW w:w="2310" w:type="dxa"/>
            <w:tcBorders>
              <w:top w:val="single" w:sz="12" w:space="0" w:color="auto"/>
              <w:left w:val="single" w:sz="12" w:space="0" w:color="auto"/>
            </w:tcBorders>
          </w:tcPr>
          <w:p w:rsidR="00C035BE" w:rsidRDefault="00FE1AA9">
            <w:pPr>
              <w:spacing w:line="360" w:lineRule="auto"/>
              <w:jc w:val="center"/>
              <w:rPr>
                <w:rFonts w:ascii="宋体" w:eastAsia="宋体" w:hAnsi="宋体" w:cs="Arial"/>
                <w:sz w:val="24"/>
              </w:rPr>
            </w:pPr>
            <w:r>
              <w:rPr>
                <w:rFonts w:ascii="宋体" w:eastAsia="宋体" w:hAnsi="宋体" w:cs="Arial"/>
                <w:sz w:val="24"/>
              </w:rPr>
              <w:t xml:space="preserve">  证书名称</w:t>
            </w:r>
          </w:p>
        </w:tc>
        <w:tc>
          <w:tcPr>
            <w:tcW w:w="2311" w:type="dxa"/>
            <w:tcBorders>
              <w:top w:val="single" w:sz="12" w:space="0" w:color="auto"/>
            </w:tcBorders>
          </w:tcPr>
          <w:p w:rsidR="00C035BE" w:rsidRDefault="00FE1AA9">
            <w:pPr>
              <w:spacing w:line="360" w:lineRule="auto"/>
              <w:jc w:val="center"/>
              <w:rPr>
                <w:rFonts w:ascii="宋体" w:eastAsia="宋体" w:hAnsi="宋体" w:cs="Arial"/>
                <w:sz w:val="24"/>
              </w:rPr>
            </w:pPr>
            <w:r>
              <w:rPr>
                <w:rFonts w:ascii="宋体" w:eastAsia="宋体" w:hAnsi="宋体" w:cs="Arial"/>
                <w:sz w:val="24"/>
              </w:rPr>
              <w:t>发证单位</w:t>
            </w:r>
          </w:p>
        </w:tc>
        <w:tc>
          <w:tcPr>
            <w:tcW w:w="2311" w:type="dxa"/>
            <w:tcBorders>
              <w:top w:val="single" w:sz="12" w:space="0" w:color="auto"/>
            </w:tcBorders>
          </w:tcPr>
          <w:p w:rsidR="00C035BE" w:rsidRDefault="00FE1AA9">
            <w:pPr>
              <w:spacing w:line="360" w:lineRule="auto"/>
              <w:jc w:val="center"/>
              <w:rPr>
                <w:rFonts w:ascii="宋体" w:eastAsia="宋体" w:hAnsi="宋体" w:cs="Arial"/>
                <w:sz w:val="24"/>
              </w:rPr>
            </w:pPr>
            <w:r>
              <w:rPr>
                <w:rFonts w:ascii="宋体" w:eastAsia="宋体" w:hAnsi="宋体" w:cs="Arial"/>
                <w:sz w:val="24"/>
              </w:rPr>
              <w:t>证书等级</w:t>
            </w:r>
          </w:p>
        </w:tc>
        <w:tc>
          <w:tcPr>
            <w:tcW w:w="2428" w:type="dxa"/>
            <w:tcBorders>
              <w:top w:val="single" w:sz="12" w:space="0" w:color="auto"/>
              <w:right w:val="single" w:sz="12" w:space="0" w:color="auto"/>
            </w:tcBorders>
          </w:tcPr>
          <w:p w:rsidR="00C035BE" w:rsidRDefault="00FE1AA9">
            <w:pPr>
              <w:spacing w:line="360" w:lineRule="auto"/>
              <w:jc w:val="center"/>
              <w:rPr>
                <w:rFonts w:ascii="宋体" w:eastAsia="宋体" w:hAnsi="宋体" w:cs="Arial"/>
                <w:sz w:val="24"/>
              </w:rPr>
            </w:pPr>
            <w:r>
              <w:rPr>
                <w:rFonts w:ascii="宋体" w:eastAsia="宋体" w:hAnsi="宋体" w:cs="Arial"/>
                <w:sz w:val="24"/>
              </w:rPr>
              <w:t>证书有效期</w:t>
            </w:r>
          </w:p>
        </w:tc>
      </w:tr>
      <w:tr w:rsidR="00C035BE">
        <w:tc>
          <w:tcPr>
            <w:tcW w:w="2310" w:type="dxa"/>
            <w:tcBorders>
              <w:left w:val="single" w:sz="12" w:space="0" w:color="auto"/>
            </w:tcBorders>
          </w:tcPr>
          <w:p w:rsidR="00C035BE" w:rsidRDefault="00C035BE">
            <w:pPr>
              <w:spacing w:line="360" w:lineRule="auto"/>
              <w:jc w:val="center"/>
              <w:rPr>
                <w:rFonts w:ascii="宋体" w:eastAsia="宋体" w:hAnsi="宋体" w:cs="Arial"/>
                <w:sz w:val="24"/>
              </w:rPr>
            </w:pPr>
          </w:p>
        </w:tc>
        <w:tc>
          <w:tcPr>
            <w:tcW w:w="2311" w:type="dxa"/>
          </w:tcPr>
          <w:p w:rsidR="00C035BE" w:rsidRDefault="00C035BE">
            <w:pPr>
              <w:spacing w:line="360" w:lineRule="auto"/>
              <w:jc w:val="center"/>
              <w:rPr>
                <w:rFonts w:ascii="宋体" w:eastAsia="宋体" w:hAnsi="宋体" w:cs="Arial"/>
                <w:sz w:val="24"/>
              </w:rPr>
            </w:pPr>
          </w:p>
        </w:tc>
        <w:tc>
          <w:tcPr>
            <w:tcW w:w="2311" w:type="dxa"/>
          </w:tcPr>
          <w:p w:rsidR="00C035BE" w:rsidRDefault="00C035BE">
            <w:pPr>
              <w:spacing w:line="360" w:lineRule="auto"/>
              <w:jc w:val="center"/>
              <w:rPr>
                <w:rFonts w:ascii="宋体" w:eastAsia="宋体" w:hAnsi="宋体" w:cs="Arial"/>
                <w:sz w:val="24"/>
              </w:rPr>
            </w:pPr>
          </w:p>
        </w:tc>
        <w:tc>
          <w:tcPr>
            <w:tcW w:w="2428" w:type="dxa"/>
            <w:tcBorders>
              <w:right w:val="single" w:sz="12" w:space="0" w:color="auto"/>
            </w:tcBorders>
          </w:tcPr>
          <w:p w:rsidR="00C035BE" w:rsidRDefault="00C035BE">
            <w:pPr>
              <w:spacing w:line="360" w:lineRule="auto"/>
              <w:jc w:val="center"/>
              <w:rPr>
                <w:rFonts w:ascii="宋体" w:eastAsia="宋体" w:hAnsi="宋体" w:cs="Arial"/>
                <w:sz w:val="24"/>
              </w:rPr>
            </w:pPr>
          </w:p>
        </w:tc>
      </w:tr>
      <w:tr w:rsidR="00C035BE">
        <w:tc>
          <w:tcPr>
            <w:tcW w:w="2310" w:type="dxa"/>
            <w:tcBorders>
              <w:left w:val="single" w:sz="12" w:space="0" w:color="auto"/>
              <w:bottom w:val="single" w:sz="12" w:space="0" w:color="auto"/>
            </w:tcBorders>
          </w:tcPr>
          <w:p w:rsidR="00C035BE" w:rsidRDefault="00C035BE">
            <w:pPr>
              <w:spacing w:line="360" w:lineRule="auto"/>
              <w:jc w:val="center"/>
              <w:rPr>
                <w:rFonts w:ascii="宋体" w:eastAsia="宋体" w:hAnsi="宋体" w:cs="Arial"/>
                <w:sz w:val="24"/>
              </w:rPr>
            </w:pPr>
          </w:p>
        </w:tc>
        <w:tc>
          <w:tcPr>
            <w:tcW w:w="2311" w:type="dxa"/>
            <w:tcBorders>
              <w:bottom w:val="single" w:sz="12" w:space="0" w:color="auto"/>
            </w:tcBorders>
          </w:tcPr>
          <w:p w:rsidR="00C035BE" w:rsidRDefault="00C035BE">
            <w:pPr>
              <w:spacing w:line="360" w:lineRule="auto"/>
              <w:jc w:val="center"/>
              <w:rPr>
                <w:rFonts w:ascii="宋体" w:eastAsia="宋体" w:hAnsi="宋体" w:cs="Arial"/>
                <w:sz w:val="24"/>
              </w:rPr>
            </w:pPr>
          </w:p>
        </w:tc>
        <w:tc>
          <w:tcPr>
            <w:tcW w:w="2311" w:type="dxa"/>
            <w:tcBorders>
              <w:bottom w:val="single" w:sz="12" w:space="0" w:color="auto"/>
            </w:tcBorders>
          </w:tcPr>
          <w:p w:rsidR="00C035BE" w:rsidRDefault="00C035BE">
            <w:pPr>
              <w:spacing w:line="360" w:lineRule="auto"/>
              <w:jc w:val="center"/>
              <w:rPr>
                <w:rFonts w:ascii="宋体" w:eastAsia="宋体" w:hAnsi="宋体" w:cs="Arial"/>
                <w:sz w:val="24"/>
              </w:rPr>
            </w:pPr>
          </w:p>
        </w:tc>
        <w:tc>
          <w:tcPr>
            <w:tcW w:w="2428" w:type="dxa"/>
            <w:tcBorders>
              <w:bottom w:val="single" w:sz="12" w:space="0" w:color="auto"/>
              <w:right w:val="single" w:sz="12" w:space="0" w:color="auto"/>
            </w:tcBorders>
          </w:tcPr>
          <w:p w:rsidR="00C035BE" w:rsidRDefault="00C035BE">
            <w:pPr>
              <w:spacing w:line="360" w:lineRule="auto"/>
              <w:jc w:val="center"/>
              <w:rPr>
                <w:rFonts w:ascii="宋体" w:eastAsia="宋体" w:hAnsi="宋体" w:cs="Arial"/>
                <w:sz w:val="24"/>
              </w:rPr>
            </w:pPr>
          </w:p>
        </w:tc>
      </w:tr>
    </w:tbl>
    <w:p w:rsidR="00C035BE" w:rsidRDefault="00FE1AA9">
      <w:pPr>
        <w:spacing w:line="360" w:lineRule="auto"/>
        <w:rPr>
          <w:rFonts w:ascii="宋体" w:eastAsia="宋体" w:hAnsi="宋体" w:cs="Arial"/>
          <w:sz w:val="24"/>
        </w:rPr>
      </w:pPr>
      <w:r>
        <w:rPr>
          <w:rFonts w:ascii="宋体" w:eastAsia="宋体" w:hAnsi="宋体" w:cs="Arial"/>
          <w:sz w:val="24"/>
        </w:rPr>
        <w:t xml:space="preserve">                                                                                                </w:t>
      </w:r>
    </w:p>
    <w:p w:rsidR="00C035BE" w:rsidRDefault="00FE1AA9">
      <w:pPr>
        <w:spacing w:line="360" w:lineRule="auto"/>
        <w:rPr>
          <w:rFonts w:ascii="宋体" w:eastAsia="宋体" w:hAnsi="宋体" w:cs="Arial"/>
          <w:sz w:val="24"/>
        </w:rPr>
      </w:pPr>
      <w:r>
        <w:rPr>
          <w:rFonts w:ascii="宋体" w:eastAsia="宋体" w:hAnsi="宋体" w:cs="Arial"/>
          <w:sz w:val="24"/>
        </w:rPr>
        <w:t xml:space="preserve">   我/我们声明以上所述是正确无误的，您有权进行您认为必要的所有调查。</w:t>
      </w:r>
    </w:p>
    <w:p w:rsidR="00C035BE" w:rsidRDefault="00C035BE">
      <w:pPr>
        <w:spacing w:line="360" w:lineRule="auto"/>
        <w:ind w:firstLineChars="200" w:firstLine="480"/>
        <w:rPr>
          <w:rFonts w:ascii="宋体" w:eastAsia="宋体" w:hAnsi="宋体" w:cs="Arial"/>
          <w:sz w:val="24"/>
        </w:rPr>
      </w:pPr>
    </w:p>
    <w:p w:rsidR="00C035BE" w:rsidRDefault="00FE1AA9">
      <w:pPr>
        <w:spacing w:line="360" w:lineRule="auto"/>
        <w:ind w:firstLineChars="200" w:firstLine="496"/>
        <w:rPr>
          <w:rFonts w:ascii="宋体" w:eastAsia="宋体" w:hAnsi="宋体"/>
          <w:sz w:val="24"/>
          <w:u w:val="single"/>
        </w:rPr>
      </w:pPr>
      <w:r>
        <w:rPr>
          <w:rFonts w:ascii="宋体" w:eastAsia="宋体" w:hAnsi="宋体" w:hint="eastAsia"/>
          <w:spacing w:val="4"/>
          <w:sz w:val="24"/>
        </w:rPr>
        <w:t>投标人名称（盖公章）：</w:t>
      </w:r>
      <w:r>
        <w:rPr>
          <w:rFonts w:ascii="宋体" w:eastAsia="宋体" w:hAnsi="宋体" w:hint="eastAsia"/>
          <w:spacing w:val="4"/>
          <w:sz w:val="24"/>
          <w:u w:val="single"/>
        </w:rPr>
        <w:t xml:space="preserve">                             </w:t>
      </w:r>
    </w:p>
    <w:p w:rsidR="00C035BE" w:rsidRDefault="00C035BE">
      <w:pPr>
        <w:spacing w:line="360" w:lineRule="auto"/>
        <w:ind w:firstLineChars="200" w:firstLine="496"/>
        <w:rPr>
          <w:rFonts w:ascii="宋体" w:eastAsia="宋体" w:hAnsi="宋体"/>
          <w:spacing w:val="4"/>
          <w:sz w:val="24"/>
        </w:rPr>
      </w:pPr>
    </w:p>
    <w:p w:rsidR="00C035BE" w:rsidRDefault="00FE1AA9">
      <w:pPr>
        <w:widowControl/>
        <w:spacing w:before="180" w:after="180" w:line="276" w:lineRule="atLeast"/>
        <w:rPr>
          <w:rFonts w:ascii="宋体" w:eastAsia="宋体" w:hAnsi="宋体"/>
          <w:spacing w:val="4"/>
          <w:sz w:val="24"/>
        </w:rPr>
      </w:pPr>
      <w:r>
        <w:rPr>
          <w:rFonts w:ascii="宋体" w:eastAsia="宋体" w:hAnsi="宋体" w:hint="eastAsia"/>
          <w:sz w:val="24"/>
        </w:rPr>
        <w:t>法定代表人或投标人授权代表（签名或盖章）：</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职务：</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日期：</w:t>
      </w:r>
      <w:r>
        <w:rPr>
          <w:rFonts w:ascii="宋体" w:eastAsia="宋体" w:hAnsi="宋体"/>
          <w:spacing w:val="4"/>
          <w:sz w:val="24"/>
          <w:u w:val="single"/>
        </w:rPr>
        <w:t xml:space="preserve">  </w:t>
      </w:r>
      <w:r>
        <w:rPr>
          <w:rFonts w:ascii="宋体" w:eastAsia="宋体" w:hAnsi="宋体" w:hint="eastAsia"/>
          <w:spacing w:val="4"/>
          <w:sz w:val="24"/>
          <w:u w:val="single"/>
        </w:rPr>
        <w:t xml:space="preserve">     </w:t>
      </w:r>
      <w:r>
        <w:rPr>
          <w:spacing w:val="4"/>
          <w:sz w:val="24"/>
          <w:u w:val="single"/>
        </w:rPr>
        <w:t xml:space="preserve"> </w:t>
      </w:r>
      <w:bookmarkStart w:id="33" w:name="_Toc325980983"/>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t>附表六</w:t>
      </w:r>
    </w:p>
    <w:p w:rsidR="00C035BE" w:rsidRDefault="00FE1AA9">
      <w:pPr>
        <w:ind w:leftChars="262" w:left="1428" w:hangingChars="245" w:hanging="590"/>
        <w:jc w:val="center"/>
        <w:rPr>
          <w:rFonts w:ascii="宋体" w:eastAsia="宋体" w:hAnsi="宋体"/>
          <w:b/>
          <w:sz w:val="24"/>
        </w:rPr>
      </w:pPr>
      <w:r>
        <w:rPr>
          <w:rFonts w:ascii="宋体" w:eastAsia="宋体" w:hAnsi="宋体" w:hint="eastAsia"/>
          <w:b/>
          <w:sz w:val="24"/>
        </w:rPr>
        <w:t>20</w:t>
      </w:r>
      <w:r>
        <w:rPr>
          <w:rFonts w:ascii="宋体" w:eastAsia="宋体" w:hAnsi="宋体"/>
          <w:b/>
          <w:sz w:val="24"/>
        </w:rPr>
        <w:t>20</w:t>
      </w:r>
      <w:r>
        <w:rPr>
          <w:rFonts w:ascii="宋体" w:eastAsia="宋体" w:hAnsi="宋体" w:hint="eastAsia"/>
          <w:b/>
          <w:sz w:val="24"/>
        </w:rPr>
        <w:t>年-202</w:t>
      </w:r>
      <w:r>
        <w:rPr>
          <w:rFonts w:ascii="宋体" w:eastAsia="宋体" w:hAnsi="宋体"/>
          <w:b/>
          <w:sz w:val="24"/>
        </w:rPr>
        <w:t>2</w:t>
      </w:r>
      <w:r>
        <w:rPr>
          <w:rFonts w:ascii="宋体" w:eastAsia="宋体" w:hAnsi="宋体" w:hint="eastAsia"/>
          <w:b/>
          <w:sz w:val="24"/>
        </w:rPr>
        <w:t>年健康实训设备采购项目</w:t>
      </w:r>
    </w:p>
    <w:p w:rsidR="00C035BE" w:rsidRDefault="00FE1AA9">
      <w:pPr>
        <w:pStyle w:val="20"/>
        <w:adjustRightInd w:val="0"/>
        <w:snapToGrid w:val="0"/>
        <w:spacing w:beforeLines="50" w:before="120" w:afterLines="50" w:after="120" w:line="360" w:lineRule="auto"/>
        <w:jc w:val="center"/>
        <w:rPr>
          <w:rFonts w:ascii="宋体" w:eastAsia="宋体" w:hAnsi="宋体"/>
          <w:sz w:val="24"/>
          <w:szCs w:val="24"/>
        </w:rPr>
      </w:pPr>
      <w:r>
        <w:rPr>
          <w:rFonts w:ascii="宋体" w:eastAsia="宋体" w:hAnsi="宋体" w:hint="eastAsia"/>
          <w:sz w:val="24"/>
          <w:szCs w:val="24"/>
        </w:rPr>
        <w:t>业绩情况一览表</w:t>
      </w:r>
    </w:p>
    <w:bookmarkEnd w:id="33"/>
    <w:p w:rsidR="00C035BE" w:rsidRDefault="00FE1AA9">
      <w:pPr>
        <w:spacing w:line="360" w:lineRule="auto"/>
        <w:rPr>
          <w:rFonts w:ascii="宋体" w:eastAsia="宋体" w:hAnsi="宋体"/>
          <w:sz w:val="24"/>
          <w:u w:val="single"/>
        </w:rPr>
      </w:pPr>
      <w:r>
        <w:rPr>
          <w:rFonts w:ascii="宋体" w:eastAsia="宋体" w:hAnsi="宋体" w:hint="eastAsia"/>
          <w:sz w:val="24"/>
        </w:rPr>
        <w:t xml:space="preserve">投标人名称：                                              </w:t>
      </w:r>
      <w:r>
        <w:rPr>
          <w:rFonts w:ascii="宋体" w:eastAsia="宋体" w:hAnsi="宋体" w:cs="宋体" w:hint="eastAsia"/>
          <w:sz w:val="24"/>
        </w:rPr>
        <w:t>项目编号：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1440"/>
        <w:gridCol w:w="2160"/>
        <w:gridCol w:w="1980"/>
        <w:gridCol w:w="2408"/>
      </w:tblGrid>
      <w:tr w:rsidR="00C035BE">
        <w:tc>
          <w:tcPr>
            <w:tcW w:w="468"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jc w:val="center"/>
              <w:rPr>
                <w:rFonts w:ascii="宋体" w:eastAsia="宋体" w:hAnsi="宋体"/>
                <w:sz w:val="24"/>
              </w:rPr>
            </w:pPr>
            <w:r>
              <w:rPr>
                <w:rFonts w:ascii="宋体" w:eastAsia="宋体" w:hAnsi="宋体" w:hint="eastAsia"/>
                <w:sz w:val="24"/>
              </w:rPr>
              <w:t>序号</w:t>
            </w:r>
          </w:p>
        </w:tc>
        <w:tc>
          <w:tcPr>
            <w:tcW w:w="1260"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jc w:val="center"/>
              <w:rPr>
                <w:rFonts w:ascii="宋体" w:eastAsia="宋体" w:hAnsi="宋体"/>
                <w:sz w:val="24"/>
              </w:rPr>
            </w:pPr>
            <w:r>
              <w:rPr>
                <w:rFonts w:ascii="宋体" w:eastAsia="宋体" w:hAnsi="宋体" w:hint="eastAsia"/>
                <w:sz w:val="24"/>
              </w:rPr>
              <w:t>单位名称</w:t>
            </w:r>
          </w:p>
        </w:tc>
        <w:tc>
          <w:tcPr>
            <w:tcW w:w="1440"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jc w:val="center"/>
              <w:rPr>
                <w:rFonts w:ascii="宋体" w:eastAsia="宋体" w:hAnsi="宋体"/>
                <w:sz w:val="24"/>
              </w:rPr>
            </w:pPr>
            <w:r>
              <w:rPr>
                <w:rFonts w:ascii="宋体" w:eastAsia="宋体" w:hAnsi="宋体" w:hint="eastAsia"/>
                <w:sz w:val="24"/>
              </w:rPr>
              <w:t>项目名称</w:t>
            </w:r>
          </w:p>
        </w:tc>
        <w:tc>
          <w:tcPr>
            <w:tcW w:w="2160"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ind w:rightChars="213" w:right="682"/>
              <w:jc w:val="center"/>
              <w:rPr>
                <w:rFonts w:ascii="宋体" w:eastAsia="宋体" w:hAnsi="宋体"/>
                <w:sz w:val="24"/>
              </w:rPr>
            </w:pPr>
            <w:r>
              <w:rPr>
                <w:rFonts w:ascii="宋体" w:eastAsia="宋体" w:hAnsi="宋体" w:hint="eastAsia"/>
                <w:sz w:val="24"/>
              </w:rPr>
              <w:t>合同总价</w:t>
            </w:r>
          </w:p>
        </w:tc>
        <w:tc>
          <w:tcPr>
            <w:tcW w:w="1980"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jc w:val="center"/>
              <w:rPr>
                <w:rFonts w:ascii="宋体" w:eastAsia="宋体" w:hAnsi="宋体"/>
                <w:sz w:val="24"/>
              </w:rPr>
            </w:pPr>
            <w:r>
              <w:rPr>
                <w:rFonts w:ascii="宋体" w:eastAsia="宋体" w:hAnsi="宋体" w:hint="eastAsia"/>
                <w:sz w:val="24"/>
              </w:rPr>
              <w:t>签约及完成时间</w:t>
            </w:r>
          </w:p>
        </w:tc>
        <w:tc>
          <w:tcPr>
            <w:tcW w:w="2408" w:type="dxa"/>
            <w:tcBorders>
              <w:top w:val="single" w:sz="12" w:space="0" w:color="auto"/>
              <w:bottom w:val="double" w:sz="4" w:space="0" w:color="auto"/>
            </w:tcBorders>
            <w:shd w:val="clear" w:color="auto" w:fill="EEECE1"/>
            <w:vAlign w:val="center"/>
          </w:tcPr>
          <w:p w:rsidR="00C035BE" w:rsidRDefault="00FE1AA9">
            <w:pPr>
              <w:adjustRightInd w:val="0"/>
              <w:snapToGrid w:val="0"/>
              <w:spacing w:line="360" w:lineRule="auto"/>
              <w:jc w:val="center"/>
              <w:rPr>
                <w:rFonts w:ascii="宋体" w:eastAsia="宋体" w:hAnsi="宋体"/>
                <w:sz w:val="24"/>
              </w:rPr>
            </w:pPr>
            <w:r>
              <w:rPr>
                <w:rFonts w:ascii="宋体" w:eastAsia="宋体" w:hAnsi="宋体" w:hint="eastAsia"/>
                <w:sz w:val="24"/>
              </w:rPr>
              <w:t>单位联系人及电话</w:t>
            </w:r>
          </w:p>
        </w:tc>
      </w:tr>
      <w:tr w:rsidR="00C035BE">
        <w:tc>
          <w:tcPr>
            <w:tcW w:w="468" w:type="dxa"/>
            <w:tcBorders>
              <w:top w:val="double" w:sz="4" w:space="0" w:color="auto"/>
            </w:tcBorders>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1</w:t>
            </w:r>
          </w:p>
        </w:tc>
        <w:tc>
          <w:tcPr>
            <w:tcW w:w="1260" w:type="dxa"/>
            <w:tcBorders>
              <w:top w:val="double" w:sz="4" w:space="0" w:color="auto"/>
            </w:tcBorders>
            <w:vAlign w:val="center"/>
          </w:tcPr>
          <w:p w:rsidR="00C035BE" w:rsidRDefault="00C035BE">
            <w:pPr>
              <w:spacing w:line="360" w:lineRule="auto"/>
              <w:jc w:val="center"/>
              <w:rPr>
                <w:rFonts w:ascii="宋体" w:eastAsia="宋体" w:hAnsi="宋体"/>
                <w:sz w:val="24"/>
              </w:rPr>
            </w:pPr>
          </w:p>
        </w:tc>
        <w:tc>
          <w:tcPr>
            <w:tcW w:w="1440" w:type="dxa"/>
            <w:tcBorders>
              <w:top w:val="double" w:sz="4" w:space="0" w:color="auto"/>
            </w:tcBorders>
            <w:vAlign w:val="center"/>
          </w:tcPr>
          <w:p w:rsidR="00C035BE" w:rsidRDefault="00C035BE">
            <w:pPr>
              <w:spacing w:line="360" w:lineRule="auto"/>
              <w:jc w:val="center"/>
              <w:rPr>
                <w:rFonts w:ascii="宋体" w:eastAsia="宋体" w:hAnsi="宋体"/>
                <w:sz w:val="24"/>
              </w:rPr>
            </w:pPr>
          </w:p>
        </w:tc>
        <w:tc>
          <w:tcPr>
            <w:tcW w:w="2160" w:type="dxa"/>
            <w:tcBorders>
              <w:top w:val="double" w:sz="4" w:space="0" w:color="auto"/>
            </w:tcBorders>
            <w:vAlign w:val="center"/>
          </w:tcPr>
          <w:p w:rsidR="00C035BE" w:rsidRDefault="00C035BE">
            <w:pPr>
              <w:spacing w:line="360" w:lineRule="auto"/>
              <w:jc w:val="center"/>
              <w:rPr>
                <w:rFonts w:ascii="宋体" w:eastAsia="宋体" w:hAnsi="宋体"/>
                <w:sz w:val="24"/>
              </w:rPr>
            </w:pPr>
          </w:p>
        </w:tc>
        <w:tc>
          <w:tcPr>
            <w:tcW w:w="1980" w:type="dxa"/>
            <w:tcBorders>
              <w:top w:val="double" w:sz="4" w:space="0" w:color="auto"/>
            </w:tcBorders>
            <w:vAlign w:val="center"/>
          </w:tcPr>
          <w:p w:rsidR="00C035BE" w:rsidRDefault="00C035BE">
            <w:pPr>
              <w:spacing w:line="360" w:lineRule="auto"/>
              <w:jc w:val="center"/>
              <w:rPr>
                <w:rFonts w:ascii="宋体" w:eastAsia="宋体" w:hAnsi="宋体"/>
                <w:sz w:val="24"/>
              </w:rPr>
            </w:pPr>
          </w:p>
        </w:tc>
        <w:tc>
          <w:tcPr>
            <w:tcW w:w="2408" w:type="dxa"/>
            <w:tcBorders>
              <w:top w:val="double" w:sz="4" w:space="0" w:color="auto"/>
            </w:tcBorders>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2</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3</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4</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5</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6</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7</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r w:rsidR="00C035BE">
        <w:tc>
          <w:tcPr>
            <w:tcW w:w="468" w:type="dxa"/>
            <w:vAlign w:val="center"/>
          </w:tcPr>
          <w:p w:rsidR="00C035BE" w:rsidRDefault="00FE1AA9">
            <w:pPr>
              <w:spacing w:line="360" w:lineRule="auto"/>
              <w:jc w:val="center"/>
              <w:rPr>
                <w:rFonts w:ascii="宋体" w:eastAsia="宋体" w:hAnsi="宋体"/>
                <w:sz w:val="24"/>
              </w:rPr>
            </w:pPr>
            <w:r>
              <w:rPr>
                <w:rFonts w:ascii="宋体" w:eastAsia="宋体" w:hAnsi="宋体" w:hint="eastAsia"/>
                <w:sz w:val="24"/>
              </w:rPr>
              <w:t>8</w:t>
            </w:r>
          </w:p>
        </w:tc>
        <w:tc>
          <w:tcPr>
            <w:tcW w:w="1260" w:type="dxa"/>
            <w:vAlign w:val="center"/>
          </w:tcPr>
          <w:p w:rsidR="00C035BE" w:rsidRDefault="00C035BE">
            <w:pPr>
              <w:spacing w:line="360" w:lineRule="auto"/>
              <w:jc w:val="center"/>
              <w:rPr>
                <w:rFonts w:ascii="宋体" w:eastAsia="宋体" w:hAnsi="宋体"/>
                <w:sz w:val="24"/>
              </w:rPr>
            </w:pPr>
          </w:p>
        </w:tc>
        <w:tc>
          <w:tcPr>
            <w:tcW w:w="1440" w:type="dxa"/>
            <w:vAlign w:val="center"/>
          </w:tcPr>
          <w:p w:rsidR="00C035BE" w:rsidRDefault="00C035BE">
            <w:pPr>
              <w:spacing w:line="360" w:lineRule="auto"/>
              <w:jc w:val="center"/>
              <w:rPr>
                <w:rFonts w:ascii="宋体" w:eastAsia="宋体" w:hAnsi="宋体"/>
                <w:sz w:val="24"/>
              </w:rPr>
            </w:pPr>
          </w:p>
        </w:tc>
        <w:tc>
          <w:tcPr>
            <w:tcW w:w="2160" w:type="dxa"/>
            <w:vAlign w:val="center"/>
          </w:tcPr>
          <w:p w:rsidR="00C035BE" w:rsidRDefault="00C035BE">
            <w:pPr>
              <w:spacing w:line="360" w:lineRule="auto"/>
              <w:jc w:val="center"/>
              <w:rPr>
                <w:rFonts w:ascii="宋体" w:eastAsia="宋体" w:hAnsi="宋体"/>
                <w:sz w:val="24"/>
              </w:rPr>
            </w:pPr>
          </w:p>
        </w:tc>
        <w:tc>
          <w:tcPr>
            <w:tcW w:w="1980" w:type="dxa"/>
            <w:vAlign w:val="center"/>
          </w:tcPr>
          <w:p w:rsidR="00C035BE" w:rsidRDefault="00C035BE">
            <w:pPr>
              <w:spacing w:line="360" w:lineRule="auto"/>
              <w:jc w:val="center"/>
              <w:rPr>
                <w:rFonts w:ascii="宋体" w:eastAsia="宋体" w:hAnsi="宋体"/>
                <w:sz w:val="24"/>
              </w:rPr>
            </w:pPr>
          </w:p>
        </w:tc>
        <w:tc>
          <w:tcPr>
            <w:tcW w:w="2408" w:type="dxa"/>
            <w:vAlign w:val="center"/>
          </w:tcPr>
          <w:p w:rsidR="00C035BE" w:rsidRDefault="00C035BE">
            <w:pPr>
              <w:spacing w:line="360" w:lineRule="auto"/>
              <w:jc w:val="center"/>
              <w:rPr>
                <w:rFonts w:ascii="宋体" w:eastAsia="宋体" w:hAnsi="宋体"/>
                <w:sz w:val="24"/>
              </w:rPr>
            </w:pPr>
          </w:p>
        </w:tc>
      </w:tr>
    </w:tbl>
    <w:p w:rsidR="00C035BE" w:rsidRDefault="00FE1AA9">
      <w:pPr>
        <w:spacing w:line="360" w:lineRule="auto"/>
        <w:rPr>
          <w:rFonts w:ascii="宋体" w:eastAsia="宋体" w:hAnsi="宋体"/>
          <w:b/>
          <w:bCs/>
          <w:sz w:val="24"/>
        </w:rPr>
      </w:pPr>
      <w:r>
        <w:rPr>
          <w:rFonts w:ascii="宋体" w:eastAsia="宋体" w:hAnsi="宋体" w:hint="eastAsia"/>
          <w:b/>
          <w:bCs/>
          <w:sz w:val="24"/>
        </w:rPr>
        <w:t>备注：</w:t>
      </w:r>
    </w:p>
    <w:p w:rsidR="00C035BE" w:rsidRDefault="00FE1AA9">
      <w:pPr>
        <w:spacing w:line="360" w:lineRule="auto"/>
        <w:rPr>
          <w:rFonts w:ascii="宋体" w:eastAsia="宋体" w:hAnsi="宋体"/>
          <w:b/>
          <w:bCs/>
          <w:sz w:val="24"/>
        </w:rPr>
      </w:pPr>
      <w:r>
        <w:rPr>
          <w:rFonts w:ascii="宋体" w:eastAsia="宋体" w:hAnsi="宋体" w:hint="eastAsia"/>
          <w:b/>
          <w:bCs/>
          <w:sz w:val="24"/>
        </w:rPr>
        <w:t>1、实验室项目业绩指为高校提供项目业绩。</w:t>
      </w:r>
    </w:p>
    <w:p w:rsidR="00C035BE" w:rsidRDefault="00FE1AA9">
      <w:pPr>
        <w:spacing w:line="360" w:lineRule="auto"/>
        <w:rPr>
          <w:rFonts w:ascii="宋体" w:eastAsia="宋体" w:hAnsi="宋体"/>
          <w:b/>
          <w:bCs/>
          <w:sz w:val="24"/>
        </w:rPr>
      </w:pPr>
      <w:r>
        <w:rPr>
          <w:rFonts w:ascii="宋体" w:eastAsia="宋体" w:hAnsi="宋体" w:hint="eastAsia"/>
          <w:b/>
          <w:bCs/>
          <w:sz w:val="24"/>
        </w:rPr>
        <w:t>2、须同时提供中标或成交通知书及已签订的合同复印件。</w:t>
      </w: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C035BE">
      <w:pPr>
        <w:spacing w:line="360" w:lineRule="auto"/>
        <w:rPr>
          <w:rFonts w:ascii="宋体" w:eastAsia="宋体" w:hAnsi="宋体"/>
          <w:b/>
          <w:bCs/>
          <w:sz w:val="24"/>
        </w:rPr>
      </w:pPr>
    </w:p>
    <w:p w:rsidR="00C035BE" w:rsidRDefault="00FE1AA9">
      <w:pPr>
        <w:spacing w:line="360" w:lineRule="auto"/>
        <w:rPr>
          <w:rFonts w:ascii="宋体" w:eastAsia="宋体" w:hAnsi="宋体"/>
          <w:sz w:val="24"/>
          <w:u w:val="single"/>
        </w:rPr>
      </w:pPr>
      <w:r>
        <w:rPr>
          <w:rFonts w:ascii="宋体" w:eastAsia="宋体" w:hAnsi="宋体" w:hint="eastAsia"/>
          <w:spacing w:val="4"/>
          <w:sz w:val="24"/>
        </w:rPr>
        <w:t>投标人名称（盖公章）：</w:t>
      </w:r>
      <w:r>
        <w:rPr>
          <w:rFonts w:ascii="宋体" w:eastAsia="宋体" w:hAnsi="宋体" w:hint="eastAsia"/>
          <w:spacing w:val="4"/>
          <w:sz w:val="24"/>
          <w:u w:val="single"/>
        </w:rPr>
        <w:t xml:space="preserve">                             </w:t>
      </w:r>
    </w:p>
    <w:p w:rsidR="00C035BE" w:rsidRDefault="00C035BE">
      <w:pPr>
        <w:spacing w:line="360" w:lineRule="auto"/>
        <w:ind w:firstLineChars="200" w:firstLine="496"/>
        <w:rPr>
          <w:rFonts w:ascii="宋体" w:eastAsia="宋体" w:hAnsi="宋体"/>
          <w:spacing w:val="4"/>
          <w:sz w:val="24"/>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hint="eastAsia"/>
          <w:sz w:val="24"/>
        </w:rPr>
        <w:t>法定代表人或投标人授权代表（签名或盖章）：</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职务：</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日期</w:t>
      </w:r>
      <w:r>
        <w:rPr>
          <w:rFonts w:ascii="宋体" w:eastAsia="宋体" w:hAnsi="宋体"/>
          <w:spacing w:val="4"/>
          <w:sz w:val="24"/>
          <w:u w:val="single"/>
        </w:rPr>
        <w:t xml:space="preserve"> </w:t>
      </w:r>
      <w:r>
        <w:rPr>
          <w:rFonts w:ascii="宋体" w:eastAsia="宋体" w:hAnsi="宋体" w:hint="eastAsia"/>
          <w:spacing w:val="4"/>
          <w:sz w:val="24"/>
          <w:u w:val="single"/>
        </w:rPr>
        <w:t xml:space="preserve">   </w:t>
      </w:r>
      <w:r>
        <w:rPr>
          <w:rFonts w:ascii="宋体" w:eastAsia="宋体" w:hAnsi="宋体"/>
          <w:spacing w:val="4"/>
          <w:sz w:val="24"/>
          <w:u w:val="single"/>
        </w:rPr>
        <w:t xml:space="preserve">   </w:t>
      </w: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t>附表七</w:t>
      </w:r>
    </w:p>
    <w:p w:rsidR="00C035BE" w:rsidRDefault="00FE1AA9">
      <w:pPr>
        <w:spacing w:line="360" w:lineRule="auto"/>
        <w:jc w:val="center"/>
        <w:rPr>
          <w:rFonts w:ascii="宋体" w:eastAsia="宋体" w:hAnsi="宋体"/>
          <w:bCs/>
          <w:sz w:val="24"/>
        </w:rPr>
      </w:pPr>
      <w:r>
        <w:rPr>
          <w:rFonts w:ascii="宋体" w:eastAsia="宋体" w:hAnsi="宋体" w:hint="eastAsia"/>
          <w:bCs/>
          <w:sz w:val="24"/>
        </w:rPr>
        <w:t>其他服务承诺及优惠条件</w:t>
      </w:r>
    </w:p>
    <w:p w:rsidR="00C035BE" w:rsidRDefault="00FE1AA9">
      <w:pPr>
        <w:adjustRightInd w:val="0"/>
        <w:snapToGrid w:val="0"/>
        <w:spacing w:beforeLines="50" w:before="120" w:afterLines="50" w:after="120" w:line="360" w:lineRule="auto"/>
        <w:rPr>
          <w:rFonts w:ascii="宋体" w:eastAsia="宋体" w:hAnsi="宋体"/>
          <w:b/>
          <w:sz w:val="24"/>
        </w:rPr>
      </w:pPr>
      <w:r>
        <w:rPr>
          <w:rFonts w:ascii="宋体" w:eastAsia="宋体" w:hAnsi="宋体" w:hint="eastAsia"/>
          <w:sz w:val="24"/>
        </w:rPr>
        <w:t xml:space="preserve">投标人名称：                                         </w:t>
      </w:r>
      <w:r>
        <w:rPr>
          <w:rFonts w:ascii="宋体" w:eastAsia="宋体" w:hAnsi="宋体" w:cs="宋体" w:hint="eastAsia"/>
          <w:sz w:val="24"/>
        </w:rPr>
        <w:t>项目编号：</w:t>
      </w:r>
    </w:p>
    <w:p w:rsidR="00C035BE" w:rsidRDefault="00FE1AA9">
      <w:pPr>
        <w:adjustRightInd w:val="0"/>
        <w:snapToGrid w:val="0"/>
        <w:spacing w:beforeLines="50" w:before="120" w:afterLines="50" w:after="120" w:line="360" w:lineRule="auto"/>
        <w:rPr>
          <w:rFonts w:ascii="宋体" w:eastAsia="宋体" w:hAnsi="宋体"/>
          <w:b/>
          <w:sz w:val="24"/>
        </w:rPr>
      </w:pPr>
      <w:r>
        <w:rPr>
          <w:rFonts w:ascii="宋体" w:eastAsia="宋体" w:hAnsi="宋体" w:hint="eastAsia"/>
          <w:b/>
          <w:sz w:val="24"/>
        </w:rPr>
        <w:t>（格式自定）</w:t>
      </w: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C035BE">
      <w:pPr>
        <w:spacing w:line="360" w:lineRule="auto"/>
        <w:rPr>
          <w:rFonts w:ascii="宋体" w:eastAsia="宋体" w:hAnsi="宋体"/>
          <w:bCs/>
          <w:sz w:val="24"/>
        </w:rPr>
      </w:pPr>
    </w:p>
    <w:p w:rsidR="00C035BE" w:rsidRDefault="00FE1AA9">
      <w:pPr>
        <w:spacing w:line="360" w:lineRule="auto"/>
        <w:rPr>
          <w:rFonts w:ascii="宋体" w:eastAsia="宋体" w:hAnsi="宋体"/>
          <w:sz w:val="24"/>
          <w:u w:val="single"/>
        </w:rPr>
      </w:pPr>
      <w:r>
        <w:rPr>
          <w:rFonts w:ascii="宋体" w:eastAsia="宋体" w:hAnsi="宋体" w:hint="eastAsia"/>
          <w:spacing w:val="4"/>
          <w:sz w:val="24"/>
        </w:rPr>
        <w:t>投标人名称（盖公章）：</w:t>
      </w:r>
      <w:r>
        <w:rPr>
          <w:rFonts w:ascii="宋体" w:eastAsia="宋体" w:hAnsi="宋体" w:hint="eastAsia"/>
          <w:spacing w:val="4"/>
          <w:sz w:val="24"/>
          <w:u w:val="single"/>
        </w:rPr>
        <w:t xml:space="preserve">                             </w:t>
      </w:r>
    </w:p>
    <w:p w:rsidR="00C035BE" w:rsidRDefault="00C035BE">
      <w:pPr>
        <w:spacing w:line="360" w:lineRule="auto"/>
        <w:ind w:firstLineChars="200" w:firstLine="496"/>
        <w:rPr>
          <w:rFonts w:ascii="宋体" w:eastAsia="宋体" w:hAnsi="宋体"/>
          <w:spacing w:val="4"/>
          <w:sz w:val="24"/>
        </w:rPr>
      </w:pPr>
    </w:p>
    <w:p w:rsidR="00C035BE" w:rsidRDefault="00FE1AA9">
      <w:pPr>
        <w:spacing w:line="360" w:lineRule="auto"/>
        <w:rPr>
          <w:rFonts w:ascii="宋体" w:eastAsia="宋体" w:hAnsi="宋体"/>
          <w:sz w:val="24"/>
        </w:rPr>
      </w:pPr>
      <w:r>
        <w:rPr>
          <w:rFonts w:ascii="宋体" w:eastAsia="宋体" w:hAnsi="宋体" w:hint="eastAsia"/>
          <w:sz w:val="24"/>
        </w:rPr>
        <w:t>法定代表人或投标人授权代表（签名或盖章）：</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职务：</w:t>
      </w:r>
      <w:r>
        <w:rPr>
          <w:rFonts w:ascii="宋体" w:eastAsia="宋体" w:hAnsi="宋体"/>
          <w:spacing w:val="4"/>
          <w:sz w:val="24"/>
          <w:u w:val="single"/>
        </w:rPr>
        <w:t xml:space="preserve">  </w:t>
      </w:r>
      <w:r>
        <w:rPr>
          <w:rFonts w:ascii="宋体" w:eastAsia="宋体" w:hAnsi="宋体" w:hint="eastAsia"/>
          <w:spacing w:val="4"/>
          <w:sz w:val="24"/>
          <w:u w:val="single"/>
        </w:rPr>
        <w:t xml:space="preserve"> </w:t>
      </w:r>
      <w:r>
        <w:rPr>
          <w:rFonts w:ascii="宋体" w:eastAsia="宋体" w:hAnsi="宋体"/>
          <w:spacing w:val="4"/>
          <w:sz w:val="24"/>
          <w:u w:val="single"/>
        </w:rPr>
        <w:t xml:space="preserve">    </w:t>
      </w:r>
      <w:r>
        <w:rPr>
          <w:rFonts w:ascii="宋体" w:eastAsia="宋体" w:hAnsi="宋体"/>
          <w:spacing w:val="4"/>
          <w:sz w:val="24"/>
        </w:rPr>
        <w:t xml:space="preserve"> </w:t>
      </w:r>
      <w:r>
        <w:rPr>
          <w:rFonts w:ascii="宋体" w:eastAsia="宋体" w:hAnsi="宋体" w:hint="eastAsia"/>
          <w:spacing w:val="4"/>
          <w:sz w:val="24"/>
        </w:rPr>
        <w:t>日期</w:t>
      </w:r>
      <w:r>
        <w:rPr>
          <w:rFonts w:ascii="宋体" w:eastAsia="宋体" w:hAnsi="宋体"/>
          <w:spacing w:val="4"/>
          <w:sz w:val="24"/>
          <w:u w:val="single"/>
        </w:rPr>
        <w:t xml:space="preserve">   </w:t>
      </w:r>
      <w:r>
        <w:rPr>
          <w:rFonts w:ascii="宋体" w:eastAsia="宋体" w:hAnsi="宋体" w:hint="eastAsia"/>
          <w:spacing w:val="4"/>
          <w:sz w:val="24"/>
          <w:u w:val="single"/>
        </w:rPr>
        <w:t xml:space="preserve">  </w:t>
      </w:r>
      <w:r>
        <w:rPr>
          <w:rFonts w:ascii="宋体" w:eastAsia="宋体" w:hAnsi="宋体"/>
          <w:spacing w:val="4"/>
          <w:sz w:val="24"/>
          <w:u w:val="single"/>
        </w:rPr>
        <w:t xml:space="preserve">     </w:t>
      </w: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bookmarkStart w:id="34" w:name="_Toc325980984"/>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bookmarkEnd w:id="34"/>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t>附表八</w:t>
      </w:r>
    </w:p>
    <w:p w:rsidR="00C035BE" w:rsidRDefault="00C035BE">
      <w:pPr>
        <w:spacing w:line="460" w:lineRule="exact"/>
        <w:jc w:val="center"/>
        <w:rPr>
          <w:rFonts w:ascii="宋体" w:eastAsia="宋体" w:hAnsi="宋体" w:cs="宋体"/>
          <w:b/>
          <w:bCs/>
          <w:sz w:val="36"/>
          <w:szCs w:val="36"/>
        </w:rPr>
      </w:pPr>
    </w:p>
    <w:p w:rsidR="00C035BE" w:rsidRDefault="00FE1AA9">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rsidR="00C035BE" w:rsidRDefault="00C035BE">
      <w:pPr>
        <w:spacing w:line="460" w:lineRule="exact"/>
        <w:jc w:val="center"/>
        <w:rPr>
          <w:rFonts w:ascii="仿宋" w:eastAsia="仿宋" w:hAnsi="仿宋" w:cs="仿宋"/>
          <w:sz w:val="24"/>
        </w:rPr>
      </w:pPr>
    </w:p>
    <w:p w:rsidR="00C035BE" w:rsidRDefault="00FE1AA9">
      <w:p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致：</w:t>
      </w:r>
      <w:r>
        <w:rPr>
          <w:rFonts w:asciiTheme="minorEastAsia" w:eastAsiaTheme="minorEastAsia" w:hAnsiTheme="minorEastAsia" w:cs="仿宋" w:hint="eastAsia"/>
          <w:sz w:val="24"/>
          <w:shd w:val="clear" w:color="auto" w:fill="FFFFFF"/>
        </w:rPr>
        <w:t>广州华南商贸职业学院：</w:t>
      </w:r>
    </w:p>
    <w:p w:rsidR="00C035BE" w:rsidRDefault="00FE1AA9">
      <w:p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对于</w:t>
      </w:r>
      <w:r>
        <w:rPr>
          <w:rFonts w:asciiTheme="minorEastAsia" w:eastAsiaTheme="minorEastAsia" w:hAnsiTheme="minorEastAsia" w:cs="仿宋" w:hint="eastAsia"/>
          <w:sz w:val="24"/>
          <w:shd w:val="clear" w:color="auto" w:fill="FFFFFF"/>
        </w:rPr>
        <w:t>广州华南商贸职业学院</w:t>
      </w:r>
      <w:r w:rsidR="00733C85">
        <w:rPr>
          <w:rFonts w:asciiTheme="minorEastAsia" w:eastAsiaTheme="minorEastAsia" w:hAnsiTheme="minorEastAsia" w:cs="仿宋" w:hint="eastAsia"/>
          <w:sz w:val="24"/>
          <w:shd w:val="clear" w:color="auto" w:fill="FFFFFF"/>
        </w:rPr>
        <w:t>经贸学院（</w:t>
      </w:r>
      <w:r w:rsidR="00733C85" w:rsidRPr="00733C85">
        <w:rPr>
          <w:rFonts w:asciiTheme="minorEastAsia" w:eastAsiaTheme="minorEastAsia" w:hAnsiTheme="minorEastAsia" w:cs="仿宋" w:hint="eastAsia"/>
          <w:sz w:val="24"/>
          <w:shd w:val="clear" w:color="auto" w:fill="FFFFFF"/>
        </w:rPr>
        <w:t>跨境电商、税务实训平台、大数据财务分析平台</w:t>
      </w:r>
      <w:r w:rsidR="00733C85">
        <w:rPr>
          <w:rFonts w:asciiTheme="minorEastAsia" w:eastAsiaTheme="minorEastAsia" w:hAnsiTheme="minorEastAsia" w:cs="仿宋" w:hint="eastAsia"/>
          <w:sz w:val="24"/>
          <w:shd w:val="clear" w:color="auto" w:fill="FFFFFF"/>
        </w:rPr>
        <w:t>）</w:t>
      </w:r>
      <w:r>
        <w:rPr>
          <w:rFonts w:asciiTheme="minorEastAsia" w:eastAsiaTheme="minorEastAsia" w:hAnsiTheme="minorEastAsia" w:cs="仿宋" w:hint="eastAsia"/>
          <w:sz w:val="24"/>
          <w:shd w:val="clear" w:color="auto" w:fill="FFFFFF"/>
        </w:rPr>
        <w:t>项目</w:t>
      </w:r>
      <w:r>
        <w:rPr>
          <w:rFonts w:asciiTheme="minorEastAsia" w:eastAsiaTheme="minorEastAsia" w:hAnsiTheme="minorEastAsia" w:cs="仿宋" w:hint="eastAsia"/>
          <w:sz w:val="24"/>
        </w:rPr>
        <w:t>（项目编号：</w:t>
      </w:r>
      <w:r>
        <w:rPr>
          <w:rFonts w:asciiTheme="minorEastAsia" w:eastAsiaTheme="minorEastAsia" w:hAnsiTheme="minorEastAsia" w:cs="仿宋" w:hint="eastAsia"/>
          <w:sz w:val="24"/>
          <w:shd w:val="clear" w:color="auto" w:fill="FFFFFF"/>
        </w:rPr>
        <w:t>NB-Z-2023033（</w:t>
      </w:r>
      <w:r>
        <w:rPr>
          <w:rFonts w:asciiTheme="minorEastAsia" w:eastAsiaTheme="minorEastAsia" w:hAnsiTheme="minorEastAsia" w:cs="仿宋"/>
          <w:sz w:val="24"/>
          <w:shd w:val="clear" w:color="auto" w:fill="FFFFFF"/>
        </w:rPr>
        <w:t>HM00</w:t>
      </w:r>
      <w:r>
        <w:rPr>
          <w:rFonts w:asciiTheme="minorEastAsia" w:eastAsiaTheme="minorEastAsia" w:hAnsiTheme="minorEastAsia" w:cs="仿宋" w:hint="eastAsia"/>
          <w:sz w:val="24"/>
          <w:shd w:val="clear" w:color="auto" w:fill="FFFFFF"/>
        </w:rPr>
        <w:t>8）</w:t>
      </w:r>
      <w:r>
        <w:rPr>
          <w:rFonts w:asciiTheme="minorEastAsia" w:eastAsiaTheme="minorEastAsia" w:hAnsiTheme="minorEastAsia" w:cs="仿宋" w:hint="eastAsia"/>
          <w:sz w:val="24"/>
        </w:rPr>
        <w:t>），我方郑重承诺如下：</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严格遵守国家法律法规，恪守商业行为规范，不从事并抵制不廉洁、不诚信行为。</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主动了解贵方招投标相关制度，积极配合贵方执行招投标的有关规定。</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不使用不正当手段妨碍、排挤其他投标单位或串通投标。</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按照招标文件规定的形式投标，不隐瞒本单位投标资质、资信的真实情况。</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不私下接触贵方相关工作人员，不与贵方相关人员在非公开场合洽谈业务。</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不以任何理由邀请贵方工作人员参加宴请（工作餐除外）及娱乐、旅游等高消费活动安排。</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不以任何形式无偿提供或赠送财物或其他利益给贵方相关工作人员及其亲友。</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我方在参与贵方采购活动过程中，如发现贵方工作人员存在违反有关规定、有失公平或以各种形式向我方及我方人员索取各种利益的行为，我方将及时向贵集团总部举报。</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如与贵方签订项目合同，将如约提供相关货物或服务并保证产品或服务质量。</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我方将全力支持、配合贵方对有关不廉洁、不诚信行为的调查。</w:t>
      </w:r>
    </w:p>
    <w:p w:rsidR="00C035BE" w:rsidRDefault="00FE1AA9">
      <w:pPr>
        <w:numPr>
          <w:ilvl w:val="0"/>
          <w:numId w:val="12"/>
        </w:numPr>
        <w:spacing w:line="460" w:lineRule="exact"/>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若违反上述承诺，我方愿意接受贵方取消投标/中标资格、列入黑名单、终止合作等任何形式的处理。</w:t>
      </w:r>
    </w:p>
    <w:p w:rsidR="00C035BE" w:rsidRDefault="00FE1AA9">
      <w:pPr>
        <w:numPr>
          <w:ilvl w:val="255"/>
          <w:numId w:val="0"/>
        </w:numPr>
        <w:spacing w:line="460" w:lineRule="exact"/>
        <w:rPr>
          <w:rFonts w:asciiTheme="minorEastAsia" w:eastAsiaTheme="minorEastAsia" w:hAnsiTheme="minorEastAsia" w:cs="仿宋"/>
          <w:sz w:val="24"/>
        </w:rPr>
      </w:pPr>
      <w:r>
        <w:rPr>
          <w:rFonts w:asciiTheme="minorEastAsia" w:eastAsiaTheme="minorEastAsia" w:hAnsiTheme="minorEastAsia" w:cs="仿宋" w:hint="eastAsia"/>
          <w:sz w:val="24"/>
        </w:rPr>
        <w:t>特此承诺。</w:t>
      </w:r>
    </w:p>
    <w:p w:rsidR="00C035BE" w:rsidRDefault="00FE1AA9">
      <w:pPr>
        <w:spacing w:line="460" w:lineRule="exact"/>
        <w:ind w:right="960" w:firstLineChars="2600" w:firstLine="6240"/>
        <w:rPr>
          <w:rFonts w:asciiTheme="minorEastAsia" w:eastAsiaTheme="minorEastAsia" w:hAnsiTheme="minorEastAsia" w:cs="仿宋"/>
          <w:sz w:val="24"/>
        </w:rPr>
      </w:pPr>
      <w:r>
        <w:rPr>
          <w:rFonts w:asciiTheme="minorEastAsia" w:eastAsiaTheme="minorEastAsia" w:hAnsiTheme="minorEastAsia" w:cs="仿宋" w:hint="eastAsia"/>
          <w:sz w:val="24"/>
        </w:rPr>
        <w:t xml:space="preserve">承诺人(盖章) ：                 </w:t>
      </w:r>
    </w:p>
    <w:p w:rsidR="00C035BE" w:rsidRDefault="00FE1AA9">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法定代表人：                 </w:t>
      </w:r>
    </w:p>
    <w:p w:rsidR="00C035BE" w:rsidRDefault="00FE1AA9">
      <w:pPr>
        <w:wordWrap w:val="0"/>
        <w:spacing w:line="460" w:lineRule="exact"/>
        <w:jc w:val="right"/>
        <w:rPr>
          <w:rFonts w:asciiTheme="minorEastAsia" w:eastAsiaTheme="minorEastAsia" w:hAnsiTheme="minorEastAsia" w:cs="仿宋"/>
          <w:sz w:val="24"/>
        </w:rPr>
      </w:pPr>
      <w:r>
        <w:rPr>
          <w:rFonts w:asciiTheme="minorEastAsia" w:eastAsiaTheme="minorEastAsia" w:hAnsiTheme="minorEastAsia" w:cs="仿宋" w:hint="eastAsia"/>
          <w:sz w:val="24"/>
        </w:rPr>
        <w:t xml:space="preserve">日期：                 </w:t>
      </w:r>
    </w:p>
    <w:p w:rsidR="00C035BE" w:rsidRDefault="00C035BE">
      <w:pPr>
        <w:widowControl/>
        <w:spacing w:before="180" w:after="180" w:line="276" w:lineRule="atLeast"/>
        <w:rPr>
          <w:rFonts w:asciiTheme="minorEastAsia" w:eastAsiaTheme="minorEastAsia" w:hAnsiTheme="minorEastAsia" w:cs="宋体"/>
          <w:color w:val="2B2B2B"/>
          <w:kern w:val="0"/>
          <w:sz w:val="17"/>
          <w:szCs w:val="17"/>
        </w:rPr>
      </w:pPr>
    </w:p>
    <w:p w:rsidR="00C035BE" w:rsidRDefault="00C035BE">
      <w:pPr>
        <w:widowControl/>
        <w:spacing w:before="180" w:after="180" w:line="276" w:lineRule="atLeast"/>
        <w:rPr>
          <w:rFonts w:asciiTheme="minorEastAsia" w:eastAsiaTheme="minorEastAsia" w:hAnsiTheme="minorEastAsia" w:cs="宋体"/>
          <w:color w:val="2B2B2B"/>
          <w:kern w:val="0"/>
          <w:sz w:val="17"/>
          <w:szCs w:val="17"/>
        </w:rPr>
      </w:pPr>
    </w:p>
    <w:p w:rsidR="00C035BE" w:rsidRDefault="00C035BE">
      <w:pPr>
        <w:widowControl/>
        <w:spacing w:before="180" w:after="180" w:line="276" w:lineRule="atLeast"/>
        <w:rPr>
          <w:rFonts w:ascii="宋体" w:eastAsia="宋体" w:hAnsi="宋体" w:cs="宋体"/>
          <w:color w:val="2B2B2B"/>
          <w:kern w:val="0"/>
          <w:sz w:val="17"/>
          <w:szCs w:val="17"/>
        </w:rPr>
      </w:pPr>
    </w:p>
    <w:p w:rsidR="00C035BE" w:rsidRDefault="00FE1AA9">
      <w:pPr>
        <w:widowControl/>
        <w:spacing w:before="180" w:after="180" w:line="276" w:lineRule="atLeast"/>
        <w:rPr>
          <w:rFonts w:ascii="宋体" w:eastAsia="宋体" w:hAnsi="宋体" w:cs="宋体"/>
          <w:color w:val="2B2B2B"/>
          <w:kern w:val="0"/>
          <w:sz w:val="17"/>
          <w:szCs w:val="17"/>
        </w:rPr>
      </w:pPr>
      <w:r>
        <w:rPr>
          <w:rFonts w:ascii="宋体" w:eastAsia="宋体" w:hAnsi="宋体" w:cs="宋体" w:hint="eastAsia"/>
          <w:color w:val="2B2B2B"/>
          <w:kern w:val="0"/>
          <w:sz w:val="17"/>
          <w:szCs w:val="17"/>
        </w:rPr>
        <w:t>附表九</w:t>
      </w:r>
    </w:p>
    <w:p w:rsidR="00C035BE" w:rsidRDefault="00FE1AA9">
      <w:pPr>
        <w:autoSpaceDE w:val="0"/>
        <w:autoSpaceDN w:val="0"/>
        <w:adjustRightInd w:val="0"/>
        <w:snapToGrid w:val="0"/>
        <w:spacing w:line="360" w:lineRule="auto"/>
        <w:jc w:val="center"/>
        <w:rPr>
          <w:rFonts w:ascii="仿宋_GB2312" w:hAnsi="宋体" w:cs="宋体"/>
          <w:sz w:val="28"/>
          <w:szCs w:val="28"/>
          <w:u w:val="single"/>
        </w:rPr>
      </w:pPr>
      <w:r>
        <w:rPr>
          <w:rFonts w:ascii="黑体" w:eastAsia="黑体" w:hint="eastAsia"/>
          <w:b/>
          <w:sz w:val="30"/>
          <w:szCs w:val="30"/>
        </w:rPr>
        <w:t>广州华南商贸职业学院经贸学院实训平台（跨境电商、EPC、大数据财务分析平台）建设项目</w:t>
      </w:r>
    </w:p>
    <w:p w:rsidR="00C035BE" w:rsidRDefault="00FE1AA9">
      <w:pPr>
        <w:autoSpaceDE w:val="0"/>
        <w:autoSpaceDN w:val="0"/>
        <w:adjustRightInd w:val="0"/>
        <w:snapToGrid w:val="0"/>
        <w:spacing w:line="360" w:lineRule="auto"/>
        <w:ind w:firstLineChars="700" w:firstLine="1968"/>
        <w:jc w:val="left"/>
        <w:rPr>
          <w:rFonts w:ascii="黑体" w:eastAsia="黑体" w:hAnsi="宋体" w:cs="宋体"/>
          <w:b/>
          <w:sz w:val="28"/>
          <w:szCs w:val="28"/>
        </w:rPr>
      </w:pPr>
      <w:r>
        <w:rPr>
          <w:rFonts w:ascii="黑体" w:eastAsia="黑体" w:hAnsi="宋体" w:cs="宋体" w:hint="eastAsia"/>
          <w:b/>
          <w:sz w:val="28"/>
          <w:szCs w:val="28"/>
          <w:u w:val="single"/>
        </w:rPr>
        <w:t xml:space="preserve">             </w:t>
      </w:r>
      <w:r>
        <w:rPr>
          <w:rFonts w:ascii="黑体" w:eastAsia="黑体" w:hAnsi="宋体" w:cs="宋体" w:hint="eastAsia"/>
          <w:b/>
          <w:sz w:val="28"/>
          <w:szCs w:val="28"/>
        </w:rPr>
        <w:t>(投标方名称)投标文件封条</w:t>
      </w:r>
    </w:p>
    <w:p w:rsidR="00C035BE" w:rsidRDefault="00C035BE">
      <w:pPr>
        <w:autoSpaceDE w:val="0"/>
        <w:autoSpaceDN w:val="0"/>
        <w:adjustRightInd w:val="0"/>
        <w:snapToGrid w:val="0"/>
        <w:spacing w:line="360" w:lineRule="auto"/>
        <w:jc w:val="left"/>
        <w:rPr>
          <w:rFonts w:ascii="仿宋_GB2312" w:hAnsi="宋体" w:cs="宋体"/>
          <w:sz w:val="28"/>
          <w:szCs w:val="28"/>
        </w:rPr>
      </w:pPr>
    </w:p>
    <w:p w:rsidR="00C035BE" w:rsidRDefault="00FE1AA9">
      <w:pPr>
        <w:autoSpaceDE w:val="0"/>
        <w:autoSpaceDN w:val="0"/>
        <w:adjustRightInd w:val="0"/>
        <w:snapToGrid w:val="0"/>
        <w:spacing w:line="360" w:lineRule="auto"/>
        <w:ind w:firstLineChars="50" w:firstLine="140"/>
        <w:jc w:val="left"/>
        <w:rPr>
          <w:rFonts w:ascii="仿宋_GB2312" w:hAnsi="宋体" w:cs="宋体"/>
          <w:sz w:val="28"/>
          <w:szCs w:val="28"/>
        </w:rPr>
      </w:pPr>
      <w:r>
        <w:rPr>
          <w:rFonts w:ascii="仿宋_GB2312" w:hAnsi="宋体" w:cs="宋体" w:hint="eastAsia"/>
          <w:sz w:val="28"/>
          <w:szCs w:val="28"/>
        </w:rPr>
        <w:t>于</w:t>
      </w:r>
      <w:r>
        <w:rPr>
          <w:rFonts w:ascii="仿宋_GB2312" w:hAnsi="宋体" w:cs="宋体" w:hint="eastAsia"/>
          <w:sz w:val="28"/>
          <w:szCs w:val="28"/>
          <w:u w:val="single"/>
        </w:rPr>
        <w:t>202</w:t>
      </w:r>
      <w:r>
        <w:rPr>
          <w:rFonts w:ascii="仿宋_GB2312" w:hAnsi="宋体" w:cs="宋体"/>
          <w:sz w:val="28"/>
          <w:szCs w:val="28"/>
          <w:u w:val="single"/>
        </w:rPr>
        <w:t>3</w:t>
      </w:r>
      <w:r>
        <w:rPr>
          <w:rFonts w:ascii="仿宋_GB2312" w:hAnsi="宋体" w:cs="宋体" w:hint="eastAsia"/>
          <w:sz w:val="28"/>
          <w:szCs w:val="28"/>
        </w:rPr>
        <w:t>年</w:t>
      </w:r>
      <w:r>
        <w:rPr>
          <w:rFonts w:ascii="仿宋_GB2312" w:hAnsi="宋体" w:cs="宋体"/>
          <w:sz w:val="28"/>
          <w:szCs w:val="28"/>
          <w:u w:val="single"/>
        </w:rPr>
        <w:t>7</w:t>
      </w:r>
      <w:r>
        <w:rPr>
          <w:rFonts w:ascii="仿宋_GB2312" w:hAnsi="宋体" w:cs="宋体" w:hint="eastAsia"/>
          <w:sz w:val="28"/>
          <w:szCs w:val="28"/>
        </w:rPr>
        <w:t>月</w:t>
      </w:r>
      <w:r>
        <w:rPr>
          <w:rFonts w:ascii="仿宋_GB2312" w:hAnsi="宋体" w:cs="宋体" w:hint="eastAsia"/>
          <w:sz w:val="28"/>
          <w:szCs w:val="28"/>
          <w:u w:val="single"/>
        </w:rPr>
        <w:t>21</w:t>
      </w:r>
      <w:r>
        <w:rPr>
          <w:rFonts w:ascii="仿宋_GB2312" w:hAnsi="宋体" w:cs="宋体" w:hint="eastAsia"/>
          <w:sz w:val="28"/>
          <w:szCs w:val="28"/>
        </w:rPr>
        <w:t>日</w:t>
      </w:r>
      <w:r>
        <w:rPr>
          <w:rFonts w:ascii="仿宋_GB2312" w:hAnsi="宋体" w:cs="宋体"/>
          <w:sz w:val="28"/>
          <w:szCs w:val="28"/>
          <w:u w:val="single"/>
        </w:rPr>
        <w:t>9</w:t>
      </w:r>
      <w:r>
        <w:rPr>
          <w:rFonts w:ascii="仿宋_GB2312" w:hAnsi="宋体" w:cs="宋体" w:hint="eastAsia"/>
          <w:sz w:val="28"/>
          <w:szCs w:val="28"/>
          <w:u w:val="single"/>
        </w:rPr>
        <w:t>:</w:t>
      </w:r>
      <w:r>
        <w:rPr>
          <w:rFonts w:ascii="仿宋_GB2312" w:hAnsi="宋体" w:cs="宋体"/>
          <w:sz w:val="28"/>
          <w:szCs w:val="28"/>
          <w:u w:val="single"/>
        </w:rPr>
        <w:t>3</w:t>
      </w:r>
      <w:r>
        <w:rPr>
          <w:rFonts w:ascii="仿宋_GB2312" w:hAnsi="宋体" w:cs="宋体" w:hint="eastAsia"/>
          <w:sz w:val="28"/>
          <w:szCs w:val="28"/>
          <w:u w:val="single"/>
        </w:rPr>
        <w:t>0</w:t>
      </w:r>
      <w:r>
        <w:rPr>
          <w:rFonts w:ascii="仿宋_GB2312" w:hAnsi="宋体" w:cs="宋体" w:hint="eastAsia"/>
          <w:sz w:val="28"/>
          <w:szCs w:val="28"/>
        </w:rPr>
        <w:t>时前不准启封</w:t>
      </w:r>
    </w:p>
    <w:p w:rsidR="00C035BE" w:rsidRDefault="00FE1AA9">
      <w:pPr>
        <w:autoSpaceDE w:val="0"/>
        <w:autoSpaceDN w:val="0"/>
        <w:adjustRightInd w:val="0"/>
        <w:snapToGrid w:val="0"/>
        <w:spacing w:line="360" w:lineRule="auto"/>
        <w:jc w:val="left"/>
        <w:rPr>
          <w:rFonts w:ascii="仿宋_GB2312" w:hAnsi="宋体" w:cs="宋体"/>
          <w:sz w:val="28"/>
          <w:szCs w:val="28"/>
          <w:u w:val="single"/>
        </w:rPr>
      </w:pPr>
      <w:r>
        <w:rPr>
          <w:rFonts w:ascii="仿宋_GB2312" w:hAnsi="宋体" w:cs="宋体" w:hint="eastAsia"/>
          <w:sz w:val="28"/>
          <w:szCs w:val="28"/>
        </w:rPr>
        <w:t xml:space="preserve">　　　　　　　　　　　　　　投标方法定代表人签字:</w:t>
      </w:r>
      <w:r>
        <w:rPr>
          <w:rFonts w:ascii="仿宋_GB2312" w:hAnsi="宋体" w:cs="宋体" w:hint="eastAsia"/>
          <w:sz w:val="28"/>
          <w:szCs w:val="28"/>
          <w:u w:val="single"/>
        </w:rPr>
        <w:t xml:space="preserve">　      　</w:t>
      </w:r>
    </w:p>
    <w:p w:rsidR="00C035BE" w:rsidRDefault="00FE1AA9">
      <w:pPr>
        <w:autoSpaceDE w:val="0"/>
        <w:autoSpaceDN w:val="0"/>
        <w:adjustRightInd w:val="0"/>
        <w:snapToGrid w:val="0"/>
        <w:spacing w:line="360" w:lineRule="auto"/>
        <w:jc w:val="left"/>
        <w:rPr>
          <w:rFonts w:ascii="仿宋_GB2312" w:hAnsi="宋体" w:cs="宋体"/>
          <w:sz w:val="28"/>
          <w:szCs w:val="28"/>
        </w:rPr>
      </w:pPr>
      <w:r>
        <w:rPr>
          <w:rFonts w:ascii="仿宋_GB2312" w:hAnsi="宋体" w:cs="宋体" w:hint="eastAsia"/>
          <w:sz w:val="28"/>
          <w:szCs w:val="28"/>
        </w:rPr>
        <w:t xml:space="preserve">　　　　　　　　　　　　　　　　盖投标单位公章：</w:t>
      </w:r>
    </w:p>
    <w:p w:rsidR="00C035BE" w:rsidRDefault="00FE1AA9">
      <w:pPr>
        <w:autoSpaceDE w:val="0"/>
        <w:autoSpaceDN w:val="0"/>
        <w:adjustRightInd w:val="0"/>
        <w:snapToGrid w:val="0"/>
        <w:spacing w:line="360" w:lineRule="auto"/>
        <w:jc w:val="left"/>
        <w:rPr>
          <w:rFonts w:ascii="仿宋_GB2312" w:cs="仿宋_GB2312"/>
          <w:sz w:val="18"/>
          <w:szCs w:val="18"/>
        </w:rPr>
      </w:pPr>
      <w:r>
        <w:rPr>
          <w:rFonts w:ascii="仿宋_GB2312" w:cs="仿宋_GB2312"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96520</wp:posOffset>
                </wp:positionV>
                <wp:extent cx="6057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057900" cy="0"/>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4AD34CE1" id="直接连接符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7.6pt" to="47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">
                <v:stroke dashstyle="1 1" endcap="round"/>
              </v:line>
            </w:pict>
          </mc:Fallback>
        </mc:AlternateContent>
      </w:r>
    </w:p>
    <w:p w:rsidR="00C035BE" w:rsidRDefault="00FE1AA9">
      <w:pPr>
        <w:autoSpaceDE w:val="0"/>
        <w:autoSpaceDN w:val="0"/>
        <w:adjustRightInd w:val="0"/>
        <w:snapToGrid w:val="0"/>
        <w:spacing w:line="520" w:lineRule="exact"/>
        <w:jc w:val="left"/>
        <w:rPr>
          <w:rFonts w:ascii="仿宋_GB2312" w:cs="仿宋_GB2312"/>
          <w:b/>
          <w:sz w:val="28"/>
          <w:szCs w:val="28"/>
          <w:em w:val="dot"/>
        </w:rPr>
      </w:pPr>
      <w:r>
        <w:rPr>
          <w:rFonts w:ascii="仿宋_GB2312" w:cs="仿宋_GB2312" w:hint="eastAsia"/>
          <w:b/>
          <w:sz w:val="28"/>
          <w:szCs w:val="28"/>
        </w:rPr>
        <w:t>注：</w:t>
      </w:r>
      <w:r>
        <w:rPr>
          <w:rFonts w:ascii="仿宋_GB2312" w:cs="仿宋_GB2312" w:hint="eastAsia"/>
          <w:b/>
          <w:sz w:val="28"/>
          <w:szCs w:val="28"/>
          <w:em w:val="dot"/>
        </w:rPr>
        <w:t>以上封条必须粘在文件袋的封口处。</w:t>
      </w: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p w:rsidR="00C035BE" w:rsidRDefault="00C035BE">
      <w:pPr>
        <w:pStyle w:val="2"/>
      </w:pPr>
    </w:p>
    <w:sectPr w:rsidR="00C035BE">
      <w:pgSz w:w="11907" w:h="16840"/>
      <w:pgMar w:top="1134" w:right="927" w:bottom="1134" w:left="1259" w:header="1701" w:footer="1474"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AF3" w:rsidRDefault="006C4AF3">
      <w:r>
        <w:separator/>
      </w:r>
    </w:p>
  </w:endnote>
  <w:endnote w:type="continuationSeparator" w:id="0">
    <w:p w:rsidR="006C4AF3" w:rsidRDefault="006C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BE" w:rsidRDefault="00FE1AA9">
    <w:pPr>
      <w:pStyle w:val="a3"/>
      <w:framePr w:wrap="around" w:vAnchor="text" w:hAnchor="margin" w:xAlign="center" w:y="1"/>
      <w:rPr>
        <w:rStyle w:val="a5"/>
      </w:rPr>
    </w:pPr>
    <w:r>
      <w:fldChar w:fldCharType="begin"/>
    </w:r>
    <w:r>
      <w:rPr>
        <w:rStyle w:val="a5"/>
      </w:rPr>
      <w:instrText xml:space="preserve">PAGE  </w:instrText>
    </w:r>
    <w:r>
      <w:fldChar w:fldCharType="end"/>
    </w:r>
  </w:p>
  <w:p w:rsidR="00C035BE" w:rsidRDefault="00C035B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BE" w:rsidRDefault="00FE1AA9">
    <w:pPr>
      <w:pStyle w:val="a3"/>
      <w:framePr w:wrap="around" w:vAnchor="text" w:hAnchor="margin" w:xAlign="center" w:y="1"/>
      <w:rPr>
        <w:rStyle w:val="a5"/>
      </w:rPr>
    </w:pPr>
    <w:r>
      <w:fldChar w:fldCharType="begin"/>
    </w:r>
    <w:r>
      <w:rPr>
        <w:rStyle w:val="a5"/>
      </w:rPr>
      <w:instrText xml:space="preserve">PAGE  </w:instrText>
    </w:r>
    <w:r>
      <w:fldChar w:fldCharType="separate"/>
    </w:r>
    <w:r w:rsidR="000B0BF0">
      <w:rPr>
        <w:rStyle w:val="a5"/>
        <w:noProof/>
      </w:rPr>
      <w:t>6</w:t>
    </w:r>
    <w:r>
      <w:fldChar w:fldCharType="end"/>
    </w:r>
  </w:p>
  <w:p w:rsidR="00C035BE" w:rsidRDefault="00C035B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AF3" w:rsidRDefault="006C4AF3">
      <w:r>
        <w:separator/>
      </w:r>
    </w:p>
  </w:footnote>
  <w:footnote w:type="continuationSeparator" w:id="0">
    <w:p w:rsidR="006C4AF3" w:rsidRDefault="006C4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BE" w:rsidRDefault="00733C85" w:rsidP="00733C85">
    <w:pPr>
      <w:pStyle w:val="a4"/>
      <w:tabs>
        <w:tab w:val="clear" w:pos="4153"/>
        <w:tab w:val="center" w:pos="7680"/>
      </w:tabs>
      <w:jc w:val="both"/>
      <w:rPr>
        <w:rFonts w:ascii="宋体" w:eastAsia="宋体" w:hAnsi="宋体" w:cs="宋体"/>
      </w:rPr>
    </w:pPr>
    <w:r>
      <w:rPr>
        <w:rFonts w:ascii="黑体" w:eastAsia="黑体" w:hint="eastAsia"/>
        <w:bCs/>
        <w:szCs w:val="32"/>
      </w:rPr>
      <w:t>华贸学院经贸学院实训平台（跨境电商、</w:t>
    </w:r>
    <w:r w:rsidRPr="00733C85">
      <w:rPr>
        <w:rFonts w:ascii="黑体" w:eastAsia="黑体" w:hint="eastAsia"/>
        <w:bCs/>
        <w:szCs w:val="32"/>
      </w:rPr>
      <w:t>税务实训平台</w:t>
    </w:r>
    <w:r w:rsidR="00FE1AA9">
      <w:rPr>
        <w:rFonts w:ascii="黑体" w:eastAsia="黑体" w:hint="eastAsia"/>
        <w:bCs/>
        <w:szCs w:val="32"/>
      </w:rPr>
      <w:t>、大数据财务分析平台）建设项目</w:t>
    </w:r>
    <w:r w:rsidR="00FE1AA9">
      <w:rPr>
        <w:rFonts w:ascii="宋体" w:eastAsia="宋体" w:hAnsi="宋体" w:hint="eastAsia"/>
        <w:bCs/>
      </w:rPr>
      <w:t xml:space="preserve"> </w:t>
    </w:r>
    <w:r>
      <w:rPr>
        <w:rFonts w:ascii="宋体" w:eastAsia="宋体" w:hAnsi="宋体" w:hint="eastAsia"/>
      </w:rPr>
      <w:t xml:space="preserve">     </w:t>
    </w:r>
    <w:r w:rsidR="00FE1AA9">
      <w:rPr>
        <w:rFonts w:ascii="宋体" w:eastAsia="宋体" w:hAnsi="宋体" w:hint="eastAsia"/>
      </w:rPr>
      <w:t>招标编号：</w:t>
    </w:r>
    <w:r w:rsidR="00FE1AA9">
      <w:rPr>
        <w:rFonts w:ascii="黑体" w:eastAsia="黑体" w:hint="eastAsia"/>
        <w:szCs w:val="32"/>
      </w:rPr>
      <w:t>NB-Z-202</w:t>
    </w:r>
    <w:r w:rsidR="00FE1AA9">
      <w:rPr>
        <w:rFonts w:ascii="黑体" w:eastAsia="黑体"/>
        <w:szCs w:val="32"/>
      </w:rPr>
      <w:t>30</w:t>
    </w:r>
    <w:r w:rsidR="00FE1AA9">
      <w:rPr>
        <w:rFonts w:ascii="黑体" w:eastAsia="黑体" w:hint="eastAsia"/>
        <w:szCs w:val="32"/>
      </w:rPr>
      <w:t>33(</w:t>
    </w:r>
    <w:r w:rsidR="00FE1AA9">
      <w:rPr>
        <w:rFonts w:ascii="黑体" w:eastAsia="黑体"/>
        <w:szCs w:val="32"/>
      </w:rPr>
      <w:t>HM00</w:t>
    </w:r>
    <w:r w:rsidR="00FE1AA9">
      <w:rPr>
        <w:rFonts w:ascii="黑体" w:eastAsia="黑体" w:hint="eastAsia"/>
        <w:szCs w:val="32"/>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5AA89"/>
    <w:multiLevelType w:val="singleLevel"/>
    <w:tmpl w:val="80C5AA89"/>
    <w:lvl w:ilvl="0">
      <w:start w:val="1"/>
      <w:numFmt w:val="decimal"/>
      <w:suff w:val="nothing"/>
      <w:lvlText w:val="(%1)"/>
      <w:lvlJc w:val="left"/>
      <w:pPr>
        <w:tabs>
          <w:tab w:val="left" w:pos="0"/>
        </w:tabs>
        <w:ind w:left="0" w:firstLine="40"/>
      </w:pPr>
      <w:rPr>
        <w:rFonts w:ascii="宋体" w:eastAsia="宋体" w:hAnsi="宋体" w:cs="宋体" w:hint="default"/>
      </w:rPr>
    </w:lvl>
  </w:abstractNum>
  <w:abstractNum w:abstractNumId="1" w15:restartNumberingAfterBreak="0">
    <w:nsid w:val="9A3238B8"/>
    <w:multiLevelType w:val="singleLevel"/>
    <w:tmpl w:val="9A3238B8"/>
    <w:lvl w:ilvl="0">
      <w:start w:val="3"/>
      <w:numFmt w:val="chineseCounting"/>
      <w:suff w:val="space"/>
      <w:lvlText w:val="第%1部分"/>
      <w:lvlJc w:val="left"/>
      <w:rPr>
        <w:rFonts w:hint="eastAsia"/>
      </w:rPr>
    </w:lvl>
  </w:abstractNum>
  <w:abstractNum w:abstractNumId="2" w15:restartNumberingAfterBreak="0">
    <w:nsid w:val="AF930EED"/>
    <w:multiLevelType w:val="singleLevel"/>
    <w:tmpl w:val="AF930EED"/>
    <w:lvl w:ilvl="0">
      <w:start w:val="1"/>
      <w:numFmt w:val="decimal"/>
      <w:suff w:val="nothing"/>
      <w:lvlText w:val="%1、"/>
      <w:lvlJc w:val="left"/>
    </w:lvl>
  </w:abstractNum>
  <w:abstractNum w:abstractNumId="3" w15:restartNumberingAfterBreak="0">
    <w:nsid w:val="D48447F6"/>
    <w:multiLevelType w:val="singleLevel"/>
    <w:tmpl w:val="D48447F6"/>
    <w:lvl w:ilvl="0">
      <w:start w:val="1"/>
      <w:numFmt w:val="decimal"/>
      <w:suff w:val="nothing"/>
      <w:lvlText w:val="%1．"/>
      <w:lvlJc w:val="left"/>
      <w:pPr>
        <w:ind w:left="0" w:firstLine="400"/>
      </w:pPr>
      <w:rPr>
        <w:rFonts w:hint="default"/>
      </w:rPr>
    </w:lvl>
  </w:abstractNum>
  <w:abstractNum w:abstractNumId="4" w15:restartNumberingAfterBreak="0">
    <w:nsid w:val="14EA636D"/>
    <w:multiLevelType w:val="singleLevel"/>
    <w:tmpl w:val="14EA636D"/>
    <w:lvl w:ilvl="0">
      <w:start w:val="1"/>
      <w:numFmt w:val="decimal"/>
      <w:suff w:val="nothing"/>
      <w:lvlText w:val="(%1)"/>
      <w:lvlJc w:val="left"/>
      <w:pPr>
        <w:tabs>
          <w:tab w:val="left" w:pos="0"/>
        </w:tabs>
        <w:ind w:left="0" w:firstLine="40"/>
      </w:pPr>
      <w:rPr>
        <w:rFonts w:ascii="宋体" w:eastAsia="宋体" w:hAnsi="宋体" w:cs="宋体" w:hint="default"/>
      </w:rPr>
    </w:lvl>
  </w:abstractNum>
  <w:abstractNum w:abstractNumId="5"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1090DBC"/>
    <w:multiLevelType w:val="singleLevel"/>
    <w:tmpl w:val="31090DBC"/>
    <w:lvl w:ilvl="0">
      <w:start w:val="1"/>
      <w:numFmt w:val="chineseCounting"/>
      <w:suff w:val="nothing"/>
      <w:lvlText w:val="%1、"/>
      <w:lvlJc w:val="left"/>
      <w:rPr>
        <w:rFonts w:hint="eastAsia"/>
      </w:rPr>
    </w:lvl>
  </w:abstractNum>
  <w:abstractNum w:abstractNumId="7" w15:restartNumberingAfterBreak="0">
    <w:nsid w:val="3D531018"/>
    <w:multiLevelType w:val="singleLevel"/>
    <w:tmpl w:val="3D531018"/>
    <w:lvl w:ilvl="0">
      <w:start w:val="1"/>
      <w:numFmt w:val="chineseCounting"/>
      <w:suff w:val="nothing"/>
      <w:lvlText w:val="%1、"/>
      <w:lvlJc w:val="left"/>
      <w:rPr>
        <w:rFonts w:hint="eastAsia"/>
      </w:rPr>
    </w:lvl>
  </w:abstractNum>
  <w:abstractNum w:abstractNumId="8" w15:restartNumberingAfterBreak="0">
    <w:nsid w:val="48492AC8"/>
    <w:multiLevelType w:val="singleLevel"/>
    <w:tmpl w:val="48492AC8"/>
    <w:lvl w:ilvl="0">
      <w:start w:val="1"/>
      <w:numFmt w:val="lowerLetter"/>
      <w:lvlText w:val="%1."/>
      <w:lvlJc w:val="left"/>
      <w:pPr>
        <w:ind w:left="425" w:hanging="425"/>
      </w:pPr>
      <w:rPr>
        <w:rFonts w:hint="default"/>
      </w:rPr>
    </w:lvl>
  </w:abstractNum>
  <w:abstractNum w:abstractNumId="9" w15:restartNumberingAfterBreak="0">
    <w:nsid w:val="544570B3"/>
    <w:multiLevelType w:val="singleLevel"/>
    <w:tmpl w:val="544570B3"/>
    <w:lvl w:ilvl="0">
      <w:start w:val="1"/>
      <w:numFmt w:val="decimal"/>
      <w:suff w:val="nothing"/>
      <w:lvlText w:val="(%1)"/>
      <w:lvlJc w:val="left"/>
      <w:pPr>
        <w:tabs>
          <w:tab w:val="left" w:pos="0"/>
        </w:tabs>
        <w:ind w:left="0" w:firstLine="40"/>
      </w:pPr>
      <w:rPr>
        <w:rFonts w:ascii="宋体" w:eastAsia="宋体" w:hAnsi="宋体" w:cs="宋体" w:hint="default"/>
      </w:rPr>
    </w:lvl>
  </w:abstractNum>
  <w:abstractNum w:abstractNumId="10" w15:restartNumberingAfterBreak="0">
    <w:nsid w:val="7CA34E92"/>
    <w:multiLevelType w:val="multilevel"/>
    <w:tmpl w:val="7CA34E92"/>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DF270B4"/>
    <w:multiLevelType w:val="multilevel"/>
    <w:tmpl w:val="7DF270B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3"/>
  </w:num>
  <w:num w:numId="3">
    <w:abstractNumId w:val="0"/>
  </w:num>
  <w:num w:numId="4">
    <w:abstractNumId w:val="8"/>
  </w:num>
  <w:num w:numId="5">
    <w:abstractNumId w:val="4"/>
  </w:num>
  <w:num w:numId="6">
    <w:abstractNumId w:val="9"/>
  </w:num>
  <w:num w:numId="7">
    <w:abstractNumId w:val="1"/>
  </w:num>
  <w:num w:numId="8">
    <w:abstractNumId w:val="10"/>
  </w:num>
  <w:num w:numId="9">
    <w:abstractNumId w:val="11"/>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NTQzMTAxNDdjYjY1NDkwY2RjY2VjMmFhYzVlY2MifQ=="/>
  </w:docVars>
  <w:rsids>
    <w:rsidRoot w:val="166B6AC5"/>
    <w:rsid w:val="00015E30"/>
    <w:rsid w:val="0003518D"/>
    <w:rsid w:val="00085A09"/>
    <w:rsid w:val="000B0BF0"/>
    <w:rsid w:val="001C1303"/>
    <w:rsid w:val="001C133C"/>
    <w:rsid w:val="002023D3"/>
    <w:rsid w:val="0023789E"/>
    <w:rsid w:val="002E1EBB"/>
    <w:rsid w:val="00411E2A"/>
    <w:rsid w:val="00454FC5"/>
    <w:rsid w:val="005A78AB"/>
    <w:rsid w:val="0064258A"/>
    <w:rsid w:val="00643400"/>
    <w:rsid w:val="006C4AF3"/>
    <w:rsid w:val="006D2286"/>
    <w:rsid w:val="00733C85"/>
    <w:rsid w:val="007D1EC9"/>
    <w:rsid w:val="007E2711"/>
    <w:rsid w:val="00820C89"/>
    <w:rsid w:val="008B6B52"/>
    <w:rsid w:val="008C7544"/>
    <w:rsid w:val="009E3D7C"/>
    <w:rsid w:val="00BE656B"/>
    <w:rsid w:val="00C035BE"/>
    <w:rsid w:val="00C04286"/>
    <w:rsid w:val="00CA6BF3"/>
    <w:rsid w:val="00CD51EA"/>
    <w:rsid w:val="00DA0395"/>
    <w:rsid w:val="00E076DB"/>
    <w:rsid w:val="00EC7ACF"/>
    <w:rsid w:val="00EF188B"/>
    <w:rsid w:val="00F34DE7"/>
    <w:rsid w:val="00F9600B"/>
    <w:rsid w:val="00FE1AA9"/>
    <w:rsid w:val="02750329"/>
    <w:rsid w:val="058F364D"/>
    <w:rsid w:val="166B6AC5"/>
    <w:rsid w:val="317A4D5B"/>
    <w:rsid w:val="4400604C"/>
    <w:rsid w:val="4E1268D9"/>
    <w:rsid w:val="54AF6141"/>
    <w:rsid w:val="54F55170"/>
    <w:rsid w:val="56F4071B"/>
    <w:rsid w:val="68D64FBD"/>
    <w:rsid w:val="7315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37A975"/>
  <w15:docId w15:val="{309F4B2B-BF48-4E17-AF30-D64FFC6C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2" w:unhideWhenUsed="1"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unhideWhenUsed/>
    <w:qFormat/>
    <w:pPr>
      <w:widowControl/>
      <w:suppressAutoHyphens/>
      <w:spacing w:after="312" w:line="360" w:lineRule="auto"/>
      <w:ind w:left="840" w:hanging="420"/>
      <w:jc w:val="left"/>
    </w:pPr>
    <w:rPr>
      <w:kern w:val="0"/>
      <w:sz w:val="20"/>
      <w:szCs w:val="20"/>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adjustRightInd w:val="0"/>
      <w:snapToGrid w:val="0"/>
      <w:spacing w:line="288" w:lineRule="auto"/>
    </w:pPr>
    <w:rPr>
      <w:rFonts w:ascii="宋体" w:eastAsia="宋体" w:hAnsi="宋体"/>
      <w:b/>
      <w:bCs/>
      <w:sz w:val="28"/>
      <w:em w:val="dot"/>
    </w:rPr>
  </w:style>
  <w:style w:type="character" w:styleId="a5">
    <w:name w:val="page number"/>
    <w:basedOn w:val="a0"/>
    <w:qFormat/>
  </w:style>
  <w:style w:type="character" w:styleId="a6">
    <w:name w:val="FollowedHyperlink"/>
    <w:basedOn w:val="a0"/>
    <w:qFormat/>
    <w:rPr>
      <w:color w:val="954F72" w:themeColor="followedHyperlink"/>
      <w:u w:val="single"/>
    </w:rPr>
  </w:style>
  <w:style w:type="character" w:styleId="a7">
    <w:name w:val="Emphasis"/>
    <w:basedOn w:val="a0"/>
    <w:qFormat/>
    <w:rPr>
      <w:i/>
    </w:rPr>
  </w:style>
  <w:style w:type="character" w:styleId="a8">
    <w:name w:val="Hyperlink"/>
    <w:uiPriority w:val="99"/>
    <w:qFormat/>
    <w:rPr>
      <w:color w:val="0000FF"/>
      <w:u w:val="single"/>
    </w:rPr>
  </w:style>
  <w:style w:type="paragraph" w:customStyle="1" w:styleId="a9">
    <w:name w:val="大标题"/>
    <w:basedOn w:val="a"/>
    <w:qFormat/>
    <w:pPr>
      <w:adjustRightInd w:val="0"/>
      <w:snapToGrid w:val="0"/>
      <w:spacing w:line="460" w:lineRule="exact"/>
      <w:jc w:val="center"/>
    </w:pPr>
    <w:rPr>
      <w:rFonts w:ascii="黑体" w:eastAsia="黑体"/>
      <w:b/>
      <w:bCs/>
      <w:sz w:val="36"/>
      <w:szCs w:val="20"/>
    </w:rPr>
  </w:style>
  <w:style w:type="paragraph" w:customStyle="1" w:styleId="p0">
    <w:name w:val="p0"/>
    <w:basedOn w:val="a"/>
    <w:qFormat/>
    <w:pPr>
      <w:widowControl/>
    </w:pPr>
    <w:rPr>
      <w:rFonts w:ascii="Calibri" w:eastAsia="宋体" w:hAnsi="Calibri" w:cs="宋体"/>
      <w:kern w:val="0"/>
      <w:sz w:val="21"/>
      <w:szCs w:val="21"/>
    </w:rPr>
  </w:style>
  <w:style w:type="character" w:customStyle="1" w:styleId="font81">
    <w:name w:val="font81"/>
    <w:basedOn w:val="a0"/>
    <w:qFormat/>
    <w:rPr>
      <w:rFonts w:ascii="Times New Roman" w:hAnsi="Times New Roman" w:cs="Times New Roman" w:hint="default"/>
      <w:b/>
      <w:bCs/>
      <w:color w:val="000000"/>
      <w:sz w:val="18"/>
      <w:szCs w:val="18"/>
      <w:u w:val="none"/>
    </w:rPr>
  </w:style>
  <w:style w:type="character" w:customStyle="1" w:styleId="font51">
    <w:name w:val="font51"/>
    <w:basedOn w:val="a0"/>
    <w:qFormat/>
    <w:rPr>
      <w:rFonts w:ascii="宋体" w:eastAsia="宋体" w:hAnsi="宋体" w:cs="宋体" w:hint="eastAsia"/>
      <w:b/>
      <w:bCs/>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91">
    <w:name w:val="font9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b/>
      <w:bCs/>
      <w:color w:val="000000"/>
      <w:sz w:val="18"/>
      <w:szCs w:val="18"/>
      <w:u w:val="none"/>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b/>
      <w:bCs/>
      <w:color w:val="000000"/>
      <w:sz w:val="18"/>
      <w:szCs w:val="18"/>
      <w:u w:val="none"/>
    </w:rPr>
  </w:style>
  <w:style w:type="paragraph" w:styleId="aa">
    <w:name w:val="List Paragraph"/>
    <w:basedOn w:val="a"/>
    <w:uiPriority w:val="99"/>
    <w:pPr>
      <w:ind w:firstLineChars="200" w:firstLine="420"/>
    </w:pPr>
  </w:style>
  <w:style w:type="character" w:customStyle="1" w:styleId="font11">
    <w:name w:val="font11"/>
    <w:basedOn w:val="a0"/>
    <w:rPr>
      <w:rFonts w:ascii="宋体" w:eastAsia="宋体" w:hAnsi="宋体" w:cs="宋体" w:hint="eastAsia"/>
      <w:b/>
      <w:bCs/>
      <w:color w:val="000000"/>
      <w:sz w:val="20"/>
      <w:szCs w:val="20"/>
      <w:u w:val="none"/>
    </w:rPr>
  </w:style>
  <w:style w:type="character" w:customStyle="1" w:styleId="font21">
    <w:name w:val="font2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63148826@qq.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66law.cn/topics/fddbr/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5237;&#26631;&#20154;&#23558;&#20197;&#19979;&#36164;&#26009;&#25195;&#25551;&#21457;&#36865;&#33267;&#25307;&#26631;&#21333;&#20301;&#25351;&#23450;&#37038;&#31665;&#65288;563148826@qq.com&#65289;&#65292;&#36827;&#34892;&#36164;&#36136;&#23457;&#26597;&#12290;" TargetMode="External"/><Relationship Id="rId5" Type="http://schemas.openxmlformats.org/officeDocument/2006/relationships/webSettings" Target="webSettings.xml"/><Relationship Id="rId15" Type="http://schemas.openxmlformats.org/officeDocument/2006/relationships/hyperlink" Target="http://laws.66law.cn/law-80210.asp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jianshe99.com/web/fag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1742</Words>
  <Characters>9935</Characters>
  <Application>Microsoft Office Word</Application>
  <DocSecurity>0</DocSecurity>
  <Lines>82</Lines>
  <Paragraphs>23</Paragraphs>
  <ScaleCrop>false</ScaleCrop>
  <Company>DoubleOX</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Administrator</cp:lastModifiedBy>
  <cp:revision>20</cp:revision>
  <dcterms:created xsi:type="dcterms:W3CDTF">2022-12-06T02:16:00Z</dcterms:created>
  <dcterms:modified xsi:type="dcterms:W3CDTF">2023-07-06T07:18:00Z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D3F40A85B00B496F998CFD9E1FE5D3A3_13</vt:lpwstr>
  </property>
</Properties>
</file>